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F69B6">
      <w:pPr>
        <w:jc w:val="center"/>
        <w:rPr>
          <w:rFonts w:hint="eastAsia" w:ascii="宋体" w:hAnsi="宋体" w:eastAsia="宋体" w:cs="宋体"/>
          <w:b/>
        </w:rPr>
      </w:pPr>
      <w:r>
        <w:rPr>
          <w:rFonts w:hint="eastAsia" w:ascii="宋体" w:hAnsi="宋体" w:eastAsia="宋体" w:cs="宋体"/>
          <w:b/>
        </w:rPr>
        <w:t>四川省长宁县职业技术学校</w:t>
      </w:r>
    </w:p>
    <w:p w14:paraId="46CD697A">
      <w:pPr>
        <w:jc w:val="center"/>
        <w:rPr>
          <w:rFonts w:hint="eastAsia" w:ascii="宋体" w:hAnsi="宋体" w:eastAsia="宋体" w:cs="宋体"/>
          <w:b/>
        </w:rPr>
      </w:pPr>
      <w:r>
        <w:rPr>
          <w:rFonts w:hint="eastAsia" w:ascii="宋体" w:hAnsi="宋体" w:eastAsia="宋体" w:cs="宋体"/>
          <w:b/>
          <w:bCs/>
          <w:sz w:val="30"/>
          <w:szCs w:val="30"/>
          <w:lang w:val="en-US" w:eastAsia="zh-CN"/>
        </w:rPr>
        <w:t>中餐烹饪</w:t>
      </w:r>
      <w:r>
        <w:rPr>
          <w:rFonts w:hint="eastAsia" w:ascii="宋体" w:hAnsi="宋体" w:eastAsia="宋体" w:cs="宋体"/>
          <w:b/>
          <w:bCs/>
        </w:rPr>
        <w:t>专业人才</w:t>
      </w:r>
      <w:r>
        <w:rPr>
          <w:rFonts w:hint="eastAsia" w:ascii="宋体" w:hAnsi="宋体" w:eastAsia="宋体" w:cs="宋体"/>
          <w:b/>
        </w:rPr>
        <w:t>培养方案及实施性教学计划</w:t>
      </w:r>
    </w:p>
    <w:p w14:paraId="79926A90">
      <w:pPr>
        <w:spacing w:line="480" w:lineRule="exact"/>
        <w:ind w:firstLine="560" w:firstLineChars="200"/>
        <w:rPr>
          <w:rFonts w:hint="eastAsia" w:ascii="宋体" w:hAnsi="宋体" w:eastAsia="宋体" w:cs="宋体"/>
          <w:sz w:val="28"/>
          <w:szCs w:val="28"/>
        </w:rPr>
      </w:pPr>
    </w:p>
    <w:p w14:paraId="12DB2424">
      <w:pPr>
        <w:spacing w:line="480" w:lineRule="exact"/>
        <w:ind w:firstLine="560" w:firstLineChars="200"/>
        <w:rPr>
          <w:rFonts w:hint="eastAsia" w:ascii="宋体" w:hAnsi="宋体" w:eastAsia="宋体" w:cs="宋体"/>
          <w:sz w:val="28"/>
          <w:szCs w:val="28"/>
        </w:rPr>
      </w:pPr>
      <w:bookmarkStart w:id="0" w:name="_GoBack"/>
      <w:bookmarkEnd w:id="0"/>
      <w:r>
        <w:rPr>
          <w:rFonts w:hint="eastAsia" w:ascii="宋体" w:hAnsi="宋体" w:eastAsia="宋体" w:cs="宋体"/>
          <w:sz w:val="28"/>
          <w:szCs w:val="28"/>
        </w:rPr>
        <w:t>一、专业名称及专业代码</w:t>
      </w:r>
    </w:p>
    <w:p w14:paraId="33C4BDB4">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中餐烹饪</w:t>
      </w:r>
      <w:r>
        <w:rPr>
          <w:rFonts w:hint="eastAsia" w:ascii="宋体" w:hAnsi="宋体" w:eastAsia="宋体" w:cs="宋体"/>
          <w:sz w:val="28"/>
          <w:szCs w:val="28"/>
        </w:rPr>
        <w:t>（</w:t>
      </w:r>
      <w:r>
        <w:rPr>
          <w:rFonts w:hint="eastAsia" w:ascii="宋体" w:hAnsi="宋体" w:eastAsia="宋体" w:cs="宋体"/>
          <w:bCs/>
          <w:sz w:val="28"/>
          <w:szCs w:val="28"/>
        </w:rPr>
        <w:t>7</w:t>
      </w:r>
      <w:r>
        <w:rPr>
          <w:rFonts w:hint="eastAsia" w:ascii="宋体" w:hAnsi="宋体" w:eastAsia="宋体" w:cs="宋体"/>
          <w:bCs/>
          <w:sz w:val="28"/>
          <w:szCs w:val="28"/>
          <w:lang w:val="en-US" w:eastAsia="zh-CN"/>
        </w:rPr>
        <w:t>40201</w:t>
      </w:r>
      <w:r>
        <w:rPr>
          <w:rFonts w:hint="eastAsia" w:ascii="宋体" w:hAnsi="宋体" w:eastAsia="宋体" w:cs="宋体"/>
          <w:sz w:val="28"/>
          <w:szCs w:val="28"/>
        </w:rPr>
        <w:t>）</w:t>
      </w:r>
    </w:p>
    <w:p w14:paraId="341D0769">
      <w:pPr>
        <w:spacing w:line="480" w:lineRule="exact"/>
        <w:ind w:right="5185" w:firstLine="560" w:firstLineChars="200"/>
        <w:rPr>
          <w:rFonts w:hint="eastAsia" w:ascii="宋体" w:hAnsi="宋体" w:eastAsia="宋体" w:cs="宋体"/>
          <w:sz w:val="28"/>
          <w:szCs w:val="28"/>
        </w:rPr>
      </w:pPr>
      <w:r>
        <w:rPr>
          <w:rFonts w:hint="eastAsia" w:ascii="宋体" w:hAnsi="宋体" w:eastAsia="宋体" w:cs="宋体"/>
          <w:sz w:val="28"/>
          <w:szCs w:val="28"/>
        </w:rPr>
        <w:t>二、入学要求</w:t>
      </w:r>
    </w:p>
    <w:p w14:paraId="0C6B372A">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初中毕业</w:t>
      </w:r>
    </w:p>
    <w:p w14:paraId="6F0087DC">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三、修业年限</w:t>
      </w:r>
    </w:p>
    <w:p w14:paraId="70820215">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三年</w:t>
      </w:r>
    </w:p>
    <w:p w14:paraId="67E36100">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四、职业面向</w:t>
      </w:r>
    </w:p>
    <w:p w14:paraId="11F64DFF">
      <w:pPr>
        <w:pStyle w:val="2"/>
        <w:spacing w:before="3"/>
        <w:rPr>
          <w:rFonts w:hint="eastAsia" w:ascii="宋体" w:hAnsi="宋体" w:eastAsia="宋体" w:cs="宋体"/>
          <w:sz w:val="9"/>
        </w:rPr>
      </w:pPr>
    </w:p>
    <w:tbl>
      <w:tblPr>
        <w:tblStyle w:val="4"/>
        <w:tblW w:w="8926"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6"/>
        <w:gridCol w:w="606"/>
        <w:gridCol w:w="606"/>
        <w:gridCol w:w="606"/>
        <w:gridCol w:w="1650"/>
        <w:gridCol w:w="1425"/>
        <w:gridCol w:w="1440"/>
        <w:gridCol w:w="1987"/>
      </w:tblGrid>
      <w:tr w14:paraId="6D405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trPr>
        <w:tc>
          <w:tcPr>
            <w:tcW w:w="606" w:type="dxa"/>
          </w:tcPr>
          <w:p w14:paraId="6DAC2D14">
            <w:pPr>
              <w:pStyle w:val="6"/>
              <w:keepNext w:val="0"/>
              <w:keepLines w:val="0"/>
              <w:pageBreakBefore w:val="0"/>
              <w:widowControl w:val="0"/>
              <w:kinsoku/>
              <w:wordWrap/>
              <w:overflowPunct/>
              <w:topLinePunct w:val="0"/>
              <w:autoSpaceDE w:val="0"/>
              <w:autoSpaceDN w:val="0"/>
              <w:bidi w:val="0"/>
              <w:adjustRightInd/>
              <w:snapToGrid/>
              <w:spacing w:line="242" w:lineRule="auto"/>
              <w:ind w:left="0" w:right="0"/>
              <w:jc w:val="both"/>
              <w:textAlignment w:val="auto"/>
              <w:rPr>
                <w:rFonts w:hint="eastAsia" w:ascii="宋体" w:hAnsi="宋体" w:eastAsia="宋体" w:cs="宋体"/>
                <w:sz w:val="28"/>
                <w:szCs w:val="28"/>
              </w:rPr>
            </w:pPr>
            <w:r>
              <w:rPr>
                <w:rFonts w:hint="eastAsia" w:ascii="宋体" w:hAnsi="宋体" w:eastAsia="宋体" w:cs="宋体"/>
                <w:sz w:val="28"/>
                <w:szCs w:val="28"/>
              </w:rPr>
              <w:t>专业类</w:t>
            </w:r>
          </w:p>
        </w:tc>
        <w:tc>
          <w:tcPr>
            <w:tcW w:w="606" w:type="dxa"/>
          </w:tcPr>
          <w:p w14:paraId="1365EC39">
            <w:pPr>
              <w:pStyle w:val="6"/>
              <w:keepNext w:val="0"/>
              <w:keepLines w:val="0"/>
              <w:pageBreakBefore w:val="0"/>
              <w:widowControl w:val="0"/>
              <w:kinsoku/>
              <w:wordWrap/>
              <w:overflowPunct/>
              <w:topLinePunct w:val="0"/>
              <w:autoSpaceDE w:val="0"/>
              <w:autoSpaceDN w:val="0"/>
              <w:bidi w:val="0"/>
              <w:adjustRightInd/>
              <w:snapToGrid/>
              <w:spacing w:line="242" w:lineRule="auto"/>
              <w:ind w:left="0" w:right="0"/>
              <w:jc w:val="center"/>
              <w:textAlignment w:val="auto"/>
              <w:rPr>
                <w:rFonts w:hint="eastAsia" w:ascii="宋体" w:hAnsi="宋体" w:eastAsia="宋体" w:cs="宋体"/>
                <w:sz w:val="28"/>
                <w:szCs w:val="28"/>
              </w:rPr>
            </w:pPr>
            <w:r>
              <w:rPr>
                <w:rFonts w:hint="eastAsia" w:ascii="宋体" w:hAnsi="宋体" w:eastAsia="宋体" w:cs="宋体"/>
                <w:sz w:val="28"/>
                <w:szCs w:val="28"/>
              </w:rPr>
              <w:t>专业名称</w:t>
            </w:r>
          </w:p>
        </w:tc>
        <w:tc>
          <w:tcPr>
            <w:tcW w:w="606" w:type="dxa"/>
          </w:tcPr>
          <w:p w14:paraId="0E1F4103">
            <w:pPr>
              <w:pStyle w:val="6"/>
              <w:keepNext w:val="0"/>
              <w:keepLines w:val="0"/>
              <w:pageBreakBefore w:val="0"/>
              <w:widowControl w:val="0"/>
              <w:kinsoku/>
              <w:wordWrap/>
              <w:overflowPunct/>
              <w:topLinePunct w:val="0"/>
              <w:autoSpaceDE w:val="0"/>
              <w:autoSpaceDN w:val="0"/>
              <w:bidi w:val="0"/>
              <w:adjustRightInd/>
              <w:snapToGrid/>
              <w:spacing w:line="242" w:lineRule="auto"/>
              <w:ind w:left="0" w:right="0"/>
              <w:jc w:val="center"/>
              <w:textAlignment w:val="auto"/>
              <w:rPr>
                <w:rFonts w:hint="eastAsia" w:ascii="宋体" w:hAnsi="宋体" w:eastAsia="宋体" w:cs="宋体"/>
                <w:sz w:val="28"/>
                <w:szCs w:val="28"/>
              </w:rPr>
            </w:pPr>
            <w:r>
              <w:rPr>
                <w:rFonts w:hint="eastAsia" w:ascii="宋体" w:hAnsi="宋体" w:eastAsia="宋体" w:cs="宋体"/>
                <w:sz w:val="28"/>
                <w:szCs w:val="28"/>
              </w:rPr>
              <w:t>对应行业</w:t>
            </w:r>
          </w:p>
        </w:tc>
        <w:tc>
          <w:tcPr>
            <w:tcW w:w="606" w:type="dxa"/>
          </w:tcPr>
          <w:p w14:paraId="2361B642">
            <w:pPr>
              <w:pStyle w:val="6"/>
              <w:keepNext w:val="0"/>
              <w:keepLines w:val="0"/>
              <w:pageBreakBefore w:val="0"/>
              <w:widowControl w:val="0"/>
              <w:kinsoku/>
              <w:wordWrap/>
              <w:overflowPunct/>
              <w:topLinePunct w:val="0"/>
              <w:autoSpaceDE w:val="0"/>
              <w:autoSpaceDN w:val="0"/>
              <w:bidi w:val="0"/>
              <w:adjustRightInd/>
              <w:snapToGrid/>
              <w:spacing w:line="242" w:lineRule="auto"/>
              <w:ind w:left="0" w:right="0"/>
              <w:jc w:val="center"/>
              <w:textAlignment w:val="auto"/>
              <w:rPr>
                <w:rFonts w:hint="eastAsia" w:ascii="宋体" w:hAnsi="宋体" w:eastAsia="宋体" w:cs="宋体"/>
                <w:sz w:val="28"/>
                <w:szCs w:val="28"/>
              </w:rPr>
            </w:pPr>
            <w:r>
              <w:rPr>
                <w:rFonts w:hint="eastAsia" w:ascii="宋体" w:hAnsi="宋体" w:eastAsia="宋体" w:cs="宋体"/>
                <w:sz w:val="28"/>
                <w:szCs w:val="28"/>
              </w:rPr>
              <w:t>职业类别</w:t>
            </w:r>
          </w:p>
        </w:tc>
        <w:tc>
          <w:tcPr>
            <w:tcW w:w="1650" w:type="dxa"/>
          </w:tcPr>
          <w:p w14:paraId="78554446">
            <w:pPr>
              <w:pStyle w:val="6"/>
              <w:keepNext w:val="0"/>
              <w:keepLines w:val="0"/>
              <w:pageBreakBefore w:val="0"/>
              <w:widowControl w:val="0"/>
              <w:kinsoku/>
              <w:wordWrap/>
              <w:overflowPunct/>
              <w:topLinePunct w:val="0"/>
              <w:autoSpaceDE w:val="0"/>
              <w:autoSpaceDN w:val="0"/>
              <w:bidi w:val="0"/>
              <w:adjustRightInd/>
              <w:snapToGrid/>
              <w:spacing w:line="243" w:lineRule="auto"/>
              <w:ind w:left="0" w:right="0" w:firstLine="0"/>
              <w:jc w:val="center"/>
              <w:textAlignment w:val="auto"/>
              <w:rPr>
                <w:rFonts w:hint="eastAsia" w:ascii="宋体" w:hAnsi="宋体" w:eastAsia="宋体" w:cs="宋体"/>
                <w:sz w:val="28"/>
                <w:szCs w:val="28"/>
              </w:rPr>
            </w:pPr>
            <w:r>
              <w:rPr>
                <w:rFonts w:hint="eastAsia" w:ascii="宋体" w:hAnsi="宋体" w:eastAsia="宋体" w:cs="宋体"/>
                <w:spacing w:val="-24"/>
                <w:sz w:val="28"/>
                <w:szCs w:val="28"/>
              </w:rPr>
              <w:t>对应职业</w:t>
            </w:r>
            <w:r>
              <w:rPr>
                <w:rFonts w:hint="eastAsia" w:ascii="宋体" w:hAnsi="宋体" w:eastAsia="宋体" w:cs="宋体"/>
                <w:sz w:val="28"/>
                <w:szCs w:val="28"/>
              </w:rPr>
              <w:t>（</w:t>
            </w:r>
            <w:r>
              <w:rPr>
                <w:rFonts w:hint="eastAsia" w:ascii="宋体" w:hAnsi="宋体" w:eastAsia="宋体" w:cs="宋体"/>
                <w:spacing w:val="-17"/>
                <w:sz w:val="28"/>
                <w:szCs w:val="28"/>
              </w:rPr>
              <w:t>岗</w:t>
            </w:r>
            <w:r>
              <w:rPr>
                <w:rFonts w:hint="eastAsia" w:ascii="宋体" w:hAnsi="宋体" w:eastAsia="宋体" w:cs="宋体"/>
                <w:sz w:val="28"/>
                <w:szCs w:val="28"/>
              </w:rPr>
              <w:t>位）</w:t>
            </w:r>
          </w:p>
        </w:tc>
        <w:tc>
          <w:tcPr>
            <w:tcW w:w="1425" w:type="dxa"/>
          </w:tcPr>
          <w:p w14:paraId="4D8E3B9E">
            <w:pPr>
              <w:pStyle w:val="6"/>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center"/>
              <w:textAlignment w:val="auto"/>
              <w:rPr>
                <w:rFonts w:hint="eastAsia" w:ascii="宋体" w:hAnsi="宋体" w:eastAsia="宋体" w:cs="宋体"/>
                <w:sz w:val="28"/>
                <w:szCs w:val="28"/>
              </w:rPr>
            </w:pPr>
            <w:r>
              <w:rPr>
                <w:rFonts w:hint="eastAsia" w:ascii="宋体" w:hAnsi="宋体" w:eastAsia="宋体" w:cs="宋体"/>
                <w:sz w:val="28"/>
                <w:szCs w:val="28"/>
              </w:rPr>
              <w:t>职业资格证书举例</w:t>
            </w:r>
          </w:p>
        </w:tc>
        <w:tc>
          <w:tcPr>
            <w:tcW w:w="1440" w:type="dxa"/>
          </w:tcPr>
          <w:p w14:paraId="0905E1F2">
            <w:pPr>
              <w:pStyle w:val="6"/>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宋体" w:hAnsi="宋体" w:eastAsia="宋体" w:cs="宋体"/>
                <w:sz w:val="28"/>
                <w:szCs w:val="28"/>
              </w:rPr>
            </w:pPr>
            <w:r>
              <w:rPr>
                <w:rFonts w:hint="eastAsia" w:ascii="宋体" w:hAnsi="宋体" w:eastAsia="宋体" w:cs="宋体"/>
                <w:sz w:val="28"/>
                <w:szCs w:val="28"/>
              </w:rPr>
              <w:t>专业技能</w:t>
            </w:r>
          </w:p>
        </w:tc>
        <w:tc>
          <w:tcPr>
            <w:tcW w:w="1987" w:type="dxa"/>
          </w:tcPr>
          <w:p w14:paraId="7556C77D">
            <w:pPr>
              <w:pStyle w:val="6"/>
              <w:keepNext w:val="0"/>
              <w:keepLines w:val="0"/>
              <w:pageBreakBefore w:val="0"/>
              <w:widowControl w:val="0"/>
              <w:kinsoku/>
              <w:wordWrap/>
              <w:overflowPunct/>
              <w:topLinePunct w:val="0"/>
              <w:autoSpaceDE w:val="0"/>
              <w:autoSpaceDN w:val="0"/>
              <w:bidi w:val="0"/>
              <w:adjustRightInd/>
              <w:snapToGrid/>
              <w:ind w:left="0" w:right="0"/>
              <w:jc w:val="both"/>
              <w:textAlignment w:val="auto"/>
              <w:rPr>
                <w:rFonts w:hint="eastAsia" w:ascii="宋体" w:hAnsi="宋体" w:eastAsia="宋体" w:cs="宋体"/>
                <w:sz w:val="28"/>
                <w:szCs w:val="28"/>
              </w:rPr>
            </w:pPr>
            <w:r>
              <w:rPr>
                <w:rFonts w:hint="eastAsia" w:ascii="宋体" w:hAnsi="宋体" w:eastAsia="宋体" w:cs="宋体"/>
                <w:sz w:val="28"/>
                <w:szCs w:val="28"/>
              </w:rPr>
              <w:t>继续学习</w:t>
            </w:r>
          </w:p>
          <w:p w14:paraId="321841EE">
            <w:pPr>
              <w:pStyle w:val="6"/>
              <w:keepNext w:val="0"/>
              <w:keepLines w:val="0"/>
              <w:pageBreakBefore w:val="0"/>
              <w:widowControl w:val="0"/>
              <w:kinsoku/>
              <w:wordWrap/>
              <w:overflowPunct/>
              <w:topLinePunct w:val="0"/>
              <w:autoSpaceDE w:val="0"/>
              <w:autoSpaceDN w:val="0"/>
              <w:bidi w:val="0"/>
              <w:adjustRightInd/>
              <w:snapToGrid/>
              <w:ind w:left="0" w:right="0"/>
              <w:jc w:val="both"/>
              <w:textAlignment w:val="auto"/>
              <w:rPr>
                <w:rFonts w:hint="eastAsia" w:ascii="宋体" w:hAnsi="宋体" w:eastAsia="宋体" w:cs="宋体"/>
                <w:sz w:val="28"/>
                <w:szCs w:val="28"/>
              </w:rPr>
            </w:pPr>
            <w:r>
              <w:rPr>
                <w:rFonts w:hint="eastAsia" w:ascii="宋体" w:hAnsi="宋体" w:eastAsia="宋体" w:cs="宋体"/>
                <w:sz w:val="28"/>
                <w:szCs w:val="28"/>
              </w:rPr>
              <w:t>举例</w:t>
            </w:r>
          </w:p>
        </w:tc>
      </w:tr>
      <w:tr w14:paraId="1C604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606" w:type="dxa"/>
            <w:vMerge w:val="restart"/>
          </w:tcPr>
          <w:p w14:paraId="3BDFAE9E">
            <w:pPr>
              <w:pStyle w:val="6"/>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宋体" w:hAnsi="宋体" w:eastAsia="宋体" w:cs="宋体"/>
                <w:sz w:val="28"/>
                <w:szCs w:val="28"/>
              </w:rPr>
            </w:pPr>
          </w:p>
          <w:p w14:paraId="62B75B0C">
            <w:pPr>
              <w:pStyle w:val="6"/>
              <w:keepNext w:val="0"/>
              <w:keepLines w:val="0"/>
              <w:pageBreakBefore w:val="0"/>
              <w:widowControl w:val="0"/>
              <w:kinsoku/>
              <w:wordWrap/>
              <w:overflowPunct/>
              <w:topLinePunct w:val="0"/>
              <w:autoSpaceDE w:val="0"/>
              <w:autoSpaceDN w:val="0"/>
              <w:bidi w:val="0"/>
              <w:adjustRightInd/>
              <w:snapToGrid/>
              <w:spacing w:line="278" w:lineRule="auto"/>
              <w:ind w:left="0"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7402</w:t>
            </w:r>
          </w:p>
          <w:p w14:paraId="13372527">
            <w:pPr>
              <w:pStyle w:val="6"/>
              <w:keepNext w:val="0"/>
              <w:keepLines w:val="0"/>
              <w:pageBreakBefore w:val="0"/>
              <w:widowControl w:val="0"/>
              <w:kinsoku/>
              <w:wordWrap/>
              <w:overflowPunct/>
              <w:topLinePunct w:val="0"/>
              <w:autoSpaceDE w:val="0"/>
              <w:autoSpaceDN w:val="0"/>
              <w:bidi w:val="0"/>
              <w:adjustRightInd/>
              <w:snapToGrid/>
              <w:spacing w:line="278" w:lineRule="auto"/>
              <w:ind w:left="0"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餐饮类</w:t>
            </w:r>
          </w:p>
        </w:tc>
        <w:tc>
          <w:tcPr>
            <w:tcW w:w="606" w:type="dxa"/>
            <w:vMerge w:val="restart"/>
          </w:tcPr>
          <w:p w14:paraId="5E5D01FB">
            <w:pPr>
              <w:pStyle w:val="6"/>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宋体" w:hAnsi="宋体" w:eastAsia="宋体" w:cs="宋体"/>
                <w:sz w:val="28"/>
                <w:szCs w:val="28"/>
              </w:rPr>
            </w:pPr>
          </w:p>
          <w:p w14:paraId="56618C89">
            <w:pPr>
              <w:pStyle w:val="6"/>
              <w:keepNext w:val="0"/>
              <w:keepLines w:val="0"/>
              <w:pageBreakBefore w:val="0"/>
              <w:widowControl w:val="0"/>
              <w:kinsoku/>
              <w:wordWrap/>
              <w:overflowPunct/>
              <w:topLinePunct w:val="0"/>
              <w:autoSpaceDE w:val="0"/>
              <w:autoSpaceDN w:val="0"/>
              <w:bidi w:val="0"/>
              <w:adjustRightInd/>
              <w:snapToGrid/>
              <w:spacing w:line="278" w:lineRule="auto"/>
              <w:ind w:left="0"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中餐</w:t>
            </w:r>
          </w:p>
          <w:p w14:paraId="013C6FAA">
            <w:pPr>
              <w:pStyle w:val="6"/>
              <w:keepNext w:val="0"/>
              <w:keepLines w:val="0"/>
              <w:pageBreakBefore w:val="0"/>
              <w:widowControl w:val="0"/>
              <w:kinsoku/>
              <w:wordWrap/>
              <w:overflowPunct/>
              <w:topLinePunct w:val="0"/>
              <w:autoSpaceDE w:val="0"/>
              <w:autoSpaceDN w:val="0"/>
              <w:bidi w:val="0"/>
              <w:adjustRightInd/>
              <w:snapToGrid/>
              <w:spacing w:line="278" w:lineRule="auto"/>
              <w:ind w:left="0"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烹饪</w:t>
            </w:r>
          </w:p>
        </w:tc>
        <w:tc>
          <w:tcPr>
            <w:tcW w:w="606" w:type="dxa"/>
            <w:vMerge w:val="restart"/>
          </w:tcPr>
          <w:p w14:paraId="1C85A50C">
            <w:pPr>
              <w:pStyle w:val="6"/>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宋体" w:hAnsi="宋体" w:eastAsia="宋体" w:cs="宋体"/>
                <w:sz w:val="28"/>
                <w:szCs w:val="28"/>
              </w:rPr>
            </w:pPr>
          </w:p>
          <w:p w14:paraId="791CBD6B">
            <w:pPr>
              <w:pStyle w:val="6"/>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餐饮</w:t>
            </w:r>
          </w:p>
          <w:p w14:paraId="70A73B4D">
            <w:pPr>
              <w:pStyle w:val="6"/>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业</w:t>
            </w:r>
          </w:p>
          <w:p w14:paraId="2F748160">
            <w:pPr>
              <w:pStyle w:val="6"/>
              <w:keepNext w:val="0"/>
              <w:keepLines w:val="0"/>
              <w:pageBreakBefore w:val="0"/>
              <w:widowControl w:val="0"/>
              <w:kinsoku/>
              <w:wordWrap/>
              <w:overflowPunct/>
              <w:topLinePunct w:val="0"/>
              <w:autoSpaceDE w:val="0"/>
              <w:autoSpaceDN w:val="0"/>
              <w:bidi w:val="0"/>
              <w:adjustRightInd/>
              <w:snapToGrid/>
              <w:spacing w:line="278" w:lineRule="auto"/>
              <w:ind w:left="0" w:right="0"/>
              <w:jc w:val="center"/>
              <w:textAlignment w:val="auto"/>
              <w:rPr>
                <w:rFonts w:hint="eastAsia" w:ascii="宋体" w:hAnsi="宋体" w:eastAsia="宋体" w:cs="宋体"/>
                <w:sz w:val="28"/>
                <w:szCs w:val="28"/>
              </w:rPr>
            </w:pPr>
          </w:p>
        </w:tc>
        <w:tc>
          <w:tcPr>
            <w:tcW w:w="606" w:type="dxa"/>
            <w:vMerge w:val="restart"/>
          </w:tcPr>
          <w:p w14:paraId="56EC097B">
            <w:pPr>
              <w:pStyle w:val="6"/>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宋体" w:hAnsi="宋体" w:eastAsia="宋体" w:cs="宋体"/>
                <w:sz w:val="28"/>
                <w:szCs w:val="28"/>
              </w:rPr>
            </w:pPr>
          </w:p>
          <w:p w14:paraId="30CE439B">
            <w:pPr>
              <w:pStyle w:val="6"/>
              <w:keepNext w:val="0"/>
              <w:keepLines w:val="0"/>
              <w:pageBreakBefore w:val="0"/>
              <w:widowControl w:val="0"/>
              <w:kinsoku/>
              <w:wordWrap/>
              <w:overflowPunct/>
              <w:topLinePunct w:val="0"/>
              <w:autoSpaceDE w:val="0"/>
              <w:autoSpaceDN w:val="0"/>
              <w:bidi w:val="0"/>
              <w:adjustRightInd/>
              <w:snapToGrid/>
              <w:spacing w:line="278" w:lineRule="auto"/>
              <w:ind w:left="0" w:right="0"/>
              <w:jc w:val="center"/>
              <w:textAlignment w:val="auto"/>
              <w:rPr>
                <w:rFonts w:hint="eastAsia" w:ascii="宋体" w:hAnsi="宋体" w:eastAsia="宋体" w:cs="宋体"/>
                <w:sz w:val="28"/>
                <w:szCs w:val="28"/>
              </w:rPr>
            </w:pPr>
            <w:r>
              <w:rPr>
                <w:rFonts w:hint="eastAsia" w:ascii="宋体" w:hAnsi="宋体" w:eastAsia="宋体" w:cs="宋体"/>
                <w:sz w:val="28"/>
                <w:szCs w:val="28"/>
              </w:rPr>
              <w:t>专业技术人员</w:t>
            </w:r>
          </w:p>
        </w:tc>
        <w:tc>
          <w:tcPr>
            <w:tcW w:w="1650" w:type="dxa"/>
            <w:vAlign w:val="center"/>
          </w:tcPr>
          <w:p w14:paraId="0C81B6AB">
            <w:pPr>
              <w:pStyle w:val="6"/>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中餐烹饪</w:t>
            </w:r>
          </w:p>
        </w:tc>
        <w:tc>
          <w:tcPr>
            <w:tcW w:w="1425" w:type="dxa"/>
            <w:vAlign w:val="center"/>
          </w:tcPr>
          <w:p w14:paraId="2CA8FB94">
            <w:pPr>
              <w:pStyle w:val="6"/>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中式烹饪师</w:t>
            </w:r>
          </w:p>
        </w:tc>
        <w:tc>
          <w:tcPr>
            <w:tcW w:w="1440" w:type="dxa"/>
            <w:vMerge w:val="restart"/>
          </w:tcPr>
          <w:p w14:paraId="5584DC51">
            <w:pPr>
              <w:pStyle w:val="6"/>
              <w:keepNext w:val="0"/>
              <w:keepLines w:val="0"/>
              <w:pageBreakBefore w:val="0"/>
              <w:widowControl w:val="0"/>
              <w:kinsoku/>
              <w:wordWrap/>
              <w:overflowPunct/>
              <w:topLinePunct w:val="0"/>
              <w:autoSpaceDE w:val="0"/>
              <w:autoSpaceDN w:val="0"/>
              <w:bidi w:val="0"/>
              <w:adjustRightInd/>
              <w:snapToGrid/>
              <w:ind w:left="0" w:right="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中餐热菜制作、糕点、面点制作、现代餐厨管理</w:t>
            </w:r>
          </w:p>
        </w:tc>
        <w:tc>
          <w:tcPr>
            <w:tcW w:w="1987" w:type="dxa"/>
            <w:vMerge w:val="restart"/>
          </w:tcPr>
          <w:p w14:paraId="39876869">
            <w:pPr>
              <w:pStyle w:val="6"/>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高职：</w:t>
            </w:r>
            <w:r>
              <w:rPr>
                <w:rFonts w:hint="eastAsia" w:ascii="宋体" w:hAnsi="宋体" w:eastAsia="宋体" w:cs="宋体"/>
                <w:sz w:val="28"/>
                <w:szCs w:val="28"/>
                <w:lang w:val="en-US" w:eastAsia="zh-CN"/>
              </w:rPr>
              <w:t>中西面点工艺、烹饪</w:t>
            </w:r>
          </w:p>
          <w:p w14:paraId="6651184C">
            <w:pPr>
              <w:pStyle w:val="6"/>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工艺与营养、西式烹饪与工艺</w:t>
            </w:r>
          </w:p>
        </w:tc>
      </w:tr>
      <w:tr w14:paraId="62B32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606" w:type="dxa"/>
            <w:vMerge w:val="continue"/>
            <w:tcBorders>
              <w:top w:val="nil"/>
            </w:tcBorders>
          </w:tcPr>
          <w:p w14:paraId="6F585749">
            <w:pPr>
              <w:rPr>
                <w:rFonts w:hint="eastAsia" w:ascii="宋体" w:hAnsi="宋体" w:eastAsia="宋体" w:cs="宋体"/>
                <w:sz w:val="28"/>
                <w:szCs w:val="28"/>
              </w:rPr>
            </w:pPr>
          </w:p>
        </w:tc>
        <w:tc>
          <w:tcPr>
            <w:tcW w:w="606" w:type="dxa"/>
            <w:vMerge w:val="continue"/>
            <w:tcBorders>
              <w:top w:val="nil"/>
            </w:tcBorders>
          </w:tcPr>
          <w:p w14:paraId="147A56D6">
            <w:pPr>
              <w:rPr>
                <w:rFonts w:hint="eastAsia" w:ascii="宋体" w:hAnsi="宋体" w:eastAsia="宋体" w:cs="宋体"/>
                <w:sz w:val="28"/>
                <w:szCs w:val="28"/>
              </w:rPr>
            </w:pPr>
          </w:p>
        </w:tc>
        <w:tc>
          <w:tcPr>
            <w:tcW w:w="606" w:type="dxa"/>
            <w:vMerge w:val="continue"/>
            <w:tcBorders>
              <w:top w:val="nil"/>
            </w:tcBorders>
          </w:tcPr>
          <w:p w14:paraId="464A79D7">
            <w:pPr>
              <w:rPr>
                <w:rFonts w:hint="eastAsia" w:ascii="宋体" w:hAnsi="宋体" w:eastAsia="宋体" w:cs="宋体"/>
                <w:sz w:val="28"/>
                <w:szCs w:val="28"/>
              </w:rPr>
            </w:pPr>
          </w:p>
        </w:tc>
        <w:tc>
          <w:tcPr>
            <w:tcW w:w="606" w:type="dxa"/>
            <w:vMerge w:val="continue"/>
            <w:tcBorders>
              <w:top w:val="nil"/>
            </w:tcBorders>
          </w:tcPr>
          <w:p w14:paraId="1E083D2E">
            <w:pPr>
              <w:rPr>
                <w:rFonts w:hint="eastAsia" w:ascii="宋体" w:hAnsi="宋体" w:eastAsia="宋体" w:cs="宋体"/>
                <w:sz w:val="28"/>
                <w:szCs w:val="28"/>
              </w:rPr>
            </w:pPr>
          </w:p>
        </w:tc>
        <w:tc>
          <w:tcPr>
            <w:tcW w:w="1650" w:type="dxa"/>
            <w:vAlign w:val="center"/>
          </w:tcPr>
          <w:p w14:paraId="36580F4D">
            <w:pPr>
              <w:pStyle w:val="6"/>
              <w:keepNext w:val="0"/>
              <w:keepLines w:val="0"/>
              <w:pageBreakBefore w:val="0"/>
              <w:widowControl w:val="0"/>
              <w:kinsoku/>
              <w:wordWrap/>
              <w:overflowPunct/>
              <w:topLinePunct w:val="0"/>
              <w:autoSpaceDE w:val="0"/>
              <w:autoSpaceDN w:val="0"/>
              <w:bidi w:val="0"/>
              <w:adjustRightInd/>
              <w:snapToGrid/>
              <w:ind w:right="225"/>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糕点（面点）烘焙</w:t>
            </w:r>
          </w:p>
        </w:tc>
        <w:tc>
          <w:tcPr>
            <w:tcW w:w="1425" w:type="dxa"/>
            <w:vAlign w:val="center"/>
          </w:tcPr>
          <w:p w14:paraId="506E6EE7">
            <w:pPr>
              <w:pStyle w:val="6"/>
              <w:keepNext w:val="0"/>
              <w:keepLines w:val="0"/>
              <w:pageBreakBefore w:val="0"/>
              <w:widowControl w:val="0"/>
              <w:kinsoku/>
              <w:wordWrap/>
              <w:overflowPunct/>
              <w:topLinePunct w:val="0"/>
              <w:autoSpaceDE w:val="0"/>
              <w:autoSpaceDN w:val="0"/>
              <w:bidi w:val="0"/>
              <w:adjustRightInd/>
              <w:snapToGrid/>
              <w:ind w:right="-15"/>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中式面点师</w:t>
            </w:r>
          </w:p>
        </w:tc>
        <w:tc>
          <w:tcPr>
            <w:tcW w:w="1440" w:type="dxa"/>
            <w:vMerge w:val="continue"/>
            <w:tcBorders>
              <w:top w:val="nil"/>
            </w:tcBorders>
          </w:tcPr>
          <w:p w14:paraId="1B9F4669">
            <w:pPr>
              <w:rPr>
                <w:rFonts w:hint="eastAsia" w:ascii="宋体" w:hAnsi="宋体" w:eastAsia="宋体" w:cs="宋体"/>
                <w:sz w:val="28"/>
                <w:szCs w:val="28"/>
              </w:rPr>
            </w:pPr>
          </w:p>
        </w:tc>
        <w:tc>
          <w:tcPr>
            <w:tcW w:w="1987" w:type="dxa"/>
            <w:vMerge w:val="continue"/>
            <w:tcBorders>
              <w:top w:val="nil"/>
            </w:tcBorders>
          </w:tcPr>
          <w:p w14:paraId="4F476769">
            <w:pPr>
              <w:rPr>
                <w:rFonts w:hint="eastAsia" w:ascii="宋体" w:hAnsi="宋体" w:eastAsia="宋体" w:cs="宋体"/>
                <w:sz w:val="28"/>
                <w:szCs w:val="28"/>
              </w:rPr>
            </w:pPr>
          </w:p>
        </w:tc>
      </w:tr>
      <w:tr w14:paraId="6C089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606" w:type="dxa"/>
            <w:vMerge w:val="continue"/>
            <w:tcBorders>
              <w:top w:val="nil"/>
            </w:tcBorders>
          </w:tcPr>
          <w:p w14:paraId="234FCF9F">
            <w:pPr>
              <w:rPr>
                <w:rFonts w:hint="eastAsia" w:ascii="宋体" w:hAnsi="宋体" w:eastAsia="宋体" w:cs="宋体"/>
                <w:sz w:val="28"/>
                <w:szCs w:val="28"/>
              </w:rPr>
            </w:pPr>
          </w:p>
        </w:tc>
        <w:tc>
          <w:tcPr>
            <w:tcW w:w="606" w:type="dxa"/>
            <w:vMerge w:val="continue"/>
            <w:tcBorders>
              <w:top w:val="nil"/>
            </w:tcBorders>
          </w:tcPr>
          <w:p w14:paraId="4B860C2B">
            <w:pPr>
              <w:rPr>
                <w:rFonts w:hint="eastAsia" w:ascii="宋体" w:hAnsi="宋体" w:eastAsia="宋体" w:cs="宋体"/>
                <w:sz w:val="28"/>
                <w:szCs w:val="28"/>
              </w:rPr>
            </w:pPr>
          </w:p>
        </w:tc>
        <w:tc>
          <w:tcPr>
            <w:tcW w:w="606" w:type="dxa"/>
            <w:vMerge w:val="continue"/>
            <w:tcBorders>
              <w:top w:val="nil"/>
            </w:tcBorders>
          </w:tcPr>
          <w:p w14:paraId="2E806180">
            <w:pPr>
              <w:rPr>
                <w:rFonts w:hint="eastAsia" w:ascii="宋体" w:hAnsi="宋体" w:eastAsia="宋体" w:cs="宋体"/>
                <w:sz w:val="28"/>
                <w:szCs w:val="28"/>
              </w:rPr>
            </w:pPr>
          </w:p>
        </w:tc>
        <w:tc>
          <w:tcPr>
            <w:tcW w:w="606" w:type="dxa"/>
            <w:vMerge w:val="continue"/>
            <w:tcBorders>
              <w:top w:val="nil"/>
            </w:tcBorders>
          </w:tcPr>
          <w:p w14:paraId="7860F829">
            <w:pPr>
              <w:rPr>
                <w:rFonts w:hint="eastAsia" w:ascii="宋体" w:hAnsi="宋体" w:eastAsia="宋体" w:cs="宋体"/>
                <w:sz w:val="28"/>
                <w:szCs w:val="28"/>
              </w:rPr>
            </w:pPr>
          </w:p>
        </w:tc>
        <w:tc>
          <w:tcPr>
            <w:tcW w:w="1650" w:type="dxa"/>
            <w:vAlign w:val="center"/>
          </w:tcPr>
          <w:p w14:paraId="46743748">
            <w:pPr>
              <w:pStyle w:val="6"/>
              <w:keepNext w:val="0"/>
              <w:keepLines w:val="0"/>
              <w:pageBreakBefore w:val="0"/>
              <w:widowControl w:val="0"/>
              <w:kinsoku/>
              <w:wordWrap/>
              <w:overflowPunct/>
              <w:topLinePunct w:val="0"/>
              <w:autoSpaceDE w:val="0"/>
              <w:autoSpaceDN w:val="0"/>
              <w:bidi w:val="0"/>
              <w:adjustRightInd/>
              <w:snapToGrid/>
              <w:ind w:right="225"/>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餐厨管理</w:t>
            </w:r>
          </w:p>
        </w:tc>
        <w:tc>
          <w:tcPr>
            <w:tcW w:w="1425" w:type="dxa"/>
            <w:vAlign w:val="center"/>
          </w:tcPr>
          <w:p w14:paraId="65FA0DFE">
            <w:pPr>
              <w:pStyle w:val="6"/>
              <w:keepNext w:val="0"/>
              <w:keepLines w:val="0"/>
              <w:pageBreakBefore w:val="0"/>
              <w:widowControl w:val="0"/>
              <w:kinsoku/>
              <w:wordWrap/>
              <w:overflowPunct/>
              <w:topLinePunct w:val="0"/>
              <w:autoSpaceDE w:val="0"/>
              <w:autoSpaceDN w:val="0"/>
              <w:bidi w:val="0"/>
              <w:adjustRightInd/>
              <w:snapToGrid/>
              <w:spacing w:before="12"/>
              <w:jc w:val="center"/>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中式烹饪师</w:t>
            </w:r>
          </w:p>
        </w:tc>
        <w:tc>
          <w:tcPr>
            <w:tcW w:w="1440" w:type="dxa"/>
            <w:vMerge w:val="continue"/>
            <w:tcBorders>
              <w:top w:val="nil"/>
            </w:tcBorders>
          </w:tcPr>
          <w:p w14:paraId="7C699932">
            <w:pPr>
              <w:rPr>
                <w:rFonts w:hint="eastAsia" w:ascii="宋体" w:hAnsi="宋体" w:eastAsia="宋体" w:cs="宋体"/>
                <w:sz w:val="28"/>
                <w:szCs w:val="28"/>
              </w:rPr>
            </w:pPr>
          </w:p>
        </w:tc>
        <w:tc>
          <w:tcPr>
            <w:tcW w:w="1987" w:type="dxa"/>
            <w:vMerge w:val="continue"/>
            <w:tcBorders>
              <w:top w:val="nil"/>
            </w:tcBorders>
          </w:tcPr>
          <w:p w14:paraId="1472927C">
            <w:pPr>
              <w:rPr>
                <w:rFonts w:hint="eastAsia" w:ascii="宋体" w:hAnsi="宋体" w:eastAsia="宋体" w:cs="宋体"/>
                <w:sz w:val="28"/>
                <w:szCs w:val="28"/>
              </w:rPr>
            </w:pPr>
          </w:p>
        </w:tc>
      </w:tr>
    </w:tbl>
    <w:p w14:paraId="21882CEB">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五、培养目标、培养规格与培养特色</w:t>
      </w:r>
    </w:p>
    <w:p w14:paraId="6ABCE28B">
      <w:pPr>
        <w:spacing w:line="360" w:lineRule="auto"/>
        <w:ind w:firstLine="557" w:firstLineChars="198"/>
        <w:rPr>
          <w:rFonts w:hint="eastAsia" w:ascii="宋体" w:hAnsi="宋体" w:eastAsia="宋体" w:cs="宋体"/>
          <w:b/>
          <w:sz w:val="28"/>
          <w:szCs w:val="28"/>
        </w:rPr>
      </w:pPr>
      <w:r>
        <w:rPr>
          <w:rFonts w:hint="eastAsia" w:ascii="宋体" w:hAnsi="宋体" w:eastAsia="宋体" w:cs="宋体"/>
          <w:b/>
          <w:sz w:val="28"/>
          <w:szCs w:val="28"/>
        </w:rPr>
        <w:t>（一）培养目标</w:t>
      </w:r>
    </w:p>
    <w:p w14:paraId="178CF4F6">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培养适应我省经济建设与社会发展所需要的，具有一定现代科学文化素养，具备良好职业道德及食品安全法律意识，掌握现代烹调操作技术和营养膳食组配制作技能，具备一定的创业能力，在生产、服务、管理一线工作，满足餐饮业需求的中等技术技能型人才。</w:t>
      </w:r>
    </w:p>
    <w:p w14:paraId="41A49549">
      <w:pPr>
        <w:spacing w:line="360" w:lineRule="auto"/>
        <w:ind w:firstLine="557" w:firstLineChars="198"/>
        <w:rPr>
          <w:rFonts w:hint="eastAsia" w:ascii="宋体" w:hAnsi="宋体" w:eastAsia="宋体" w:cs="宋体"/>
          <w:b/>
          <w:sz w:val="28"/>
          <w:szCs w:val="28"/>
        </w:rPr>
      </w:pPr>
      <w:r>
        <w:rPr>
          <w:rFonts w:hint="eastAsia" w:ascii="宋体" w:hAnsi="宋体" w:eastAsia="宋体" w:cs="宋体"/>
          <w:b/>
          <w:sz w:val="28"/>
          <w:szCs w:val="28"/>
        </w:rPr>
        <w:t>（二）培养规格</w:t>
      </w:r>
    </w:p>
    <w:p w14:paraId="4D9B39BE">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1.综合素质</w:t>
      </w:r>
    </w:p>
    <w:p w14:paraId="61F1FEAB">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(1)具有良好的道德品质、职业素养、法律意识；</w:t>
      </w:r>
    </w:p>
    <w:p w14:paraId="7E618D6C">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(2)具有良好的人文和科学素养和继续学习的能力；</w:t>
      </w:r>
    </w:p>
    <w:p w14:paraId="0A32E91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(3)具有健康的身体和心理；有良好的生活态度；</w:t>
      </w:r>
    </w:p>
    <w:p w14:paraId="5B0C73D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(4)具有良好的责任心、进取心和坚强的意志；</w:t>
      </w:r>
    </w:p>
    <w:p w14:paraId="059D7E4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(5)具有良好的书面表达和口头表达能力；</w:t>
      </w:r>
    </w:p>
    <w:p w14:paraId="26F6BAD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(6)具备吃苦耐劳、积极进取、敬业爱岗的工作态度；</w:t>
      </w:r>
    </w:p>
    <w:p w14:paraId="0DD3044B">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(7)具备勤于思考，善于动手，勇于创新的精神；</w:t>
      </w:r>
    </w:p>
    <w:p w14:paraId="0DF7EF83">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(8)具备良好的人际交往能力、团队合作精神和服务意识；</w:t>
      </w:r>
    </w:p>
    <w:p w14:paraId="457CC15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(9)能够严格遵守安全操作规范；</w:t>
      </w:r>
    </w:p>
    <w:p w14:paraId="5767406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(10)具有运用计算机进行专业信息查询和常用文档处理的能力。</w:t>
      </w:r>
    </w:p>
    <w:p w14:paraId="1D716603">
      <w:pPr>
        <w:spacing w:line="360" w:lineRule="auto"/>
        <w:ind w:firstLine="560" w:firstLineChars="200"/>
        <w:rPr>
          <w:rFonts w:hint="eastAsia" w:ascii="宋体" w:hAnsi="宋体" w:eastAsia="宋体" w:cs="宋体"/>
          <w:b/>
          <w:color w:val="000000"/>
          <w:sz w:val="28"/>
          <w:szCs w:val="28"/>
        </w:rPr>
      </w:pPr>
      <w:r>
        <w:rPr>
          <w:rFonts w:hint="eastAsia" w:ascii="宋体" w:hAnsi="宋体" w:eastAsia="宋体" w:cs="宋体"/>
          <w:color w:val="000000"/>
          <w:sz w:val="28"/>
          <w:szCs w:val="28"/>
        </w:rPr>
        <w:t>2.职业能力（职业能力分析见附录2）</w:t>
      </w:r>
    </w:p>
    <w:p w14:paraId="369A39A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（1）行业通用能力：</w:t>
      </w:r>
    </w:p>
    <w:p w14:paraId="632C914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 1 \* GB3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①</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具有运用食品安全生产知识执行规范操作的能力；</w:t>
      </w:r>
    </w:p>
    <w:p w14:paraId="52E45C4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 2 \* GB3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②</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具有烹饪基础刀工、勺功的应用的能力；</w:t>
      </w:r>
    </w:p>
    <w:p w14:paraId="588307E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 3 \* GB3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③</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具有烹饪原料鉴别及初加工的能力；</w:t>
      </w:r>
    </w:p>
    <w:p w14:paraId="79C7485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 4 \* GB3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④</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具有菜点文化背景和中国饮食文化的讲解的能力；</w:t>
      </w:r>
    </w:p>
    <w:p w14:paraId="291D454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⑤具有菜点、宴席的审美和设计的能力；</w:t>
      </w:r>
    </w:p>
    <w:p w14:paraId="5EB36FAF">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⑥具有运用烹调技法保护烹饪原料营养素和营养标签设计、制作的能力；</w:t>
      </w:r>
    </w:p>
    <w:p w14:paraId="61A5AD98">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⑦具有厨房生产成本控制和厨房管理的能力；</w:t>
      </w:r>
    </w:p>
    <w:p w14:paraId="19E578CA">
      <w:pPr>
        <w:spacing w:line="360" w:lineRule="auto"/>
        <w:ind w:firstLine="560" w:firstLineChars="200"/>
        <w:rPr>
          <w:rFonts w:hint="eastAsia" w:ascii="宋体" w:hAnsi="宋体" w:eastAsia="宋体" w:cs="宋体"/>
          <w:color w:val="000000"/>
          <w:kern w:val="0"/>
          <w:sz w:val="28"/>
          <w:szCs w:val="28"/>
        </w:rPr>
      </w:pPr>
      <w:r>
        <w:rPr>
          <w:rFonts w:hint="eastAsia" w:ascii="宋体" w:hAnsi="宋体" w:eastAsia="宋体" w:cs="宋体"/>
          <w:color w:val="000000"/>
          <w:sz w:val="28"/>
          <w:szCs w:val="28"/>
        </w:rPr>
        <w:t>⑧具有现代烹饪设施设备操作及简单维护的能力。</w:t>
      </w:r>
    </w:p>
    <w:p w14:paraId="39C34693">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（2）职业特定能力：</w:t>
      </w:r>
    </w:p>
    <w:p w14:paraId="4BB64CF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 1 \* GB3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①</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中餐烹调：具有运用不同烹调技法设计和制作菜肴的能力；具有运用不同技法制作冷菜品种的能力；具有烹饪原料设计和制作造型的能力；具有根据不同烹饪原材料选择合理刀工处理和烹调技法制作传统名菜的能力。</w:t>
      </w:r>
    </w:p>
    <w:p w14:paraId="0B555026">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 2 \* GB3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②</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中餐面点：具有运用不同技法设计和制作中式面点品种的能力；具有运用不同技法设计和制作西式面点品种的能力；具有根据不同面团选择合理成型手法和成熟技法制作传统名点的能力。</w:t>
      </w:r>
    </w:p>
    <w:p w14:paraId="7EE158D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 3 \* GB3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③</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营养配餐：具有运用不同烹调技法保护烹饪原料营养素的能力；具有运用营养学知识设计和制作营养餐的能力；具有根据不同职业、不同人群的特点配置营养餐和营养标签的能力。</w:t>
      </w:r>
    </w:p>
    <w:p w14:paraId="3ED6E46C">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（3）跨行业职业能力：</w:t>
      </w:r>
    </w:p>
    <w:p w14:paraId="49896160">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 1 \* GB3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①</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具有适应岗位变化的能力。</w:t>
      </w:r>
    </w:p>
    <w:p w14:paraId="68FF1DF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 2 \* GB3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②</w:t>
      </w:r>
      <w:r>
        <w:rPr>
          <w:rFonts w:hint="eastAsia" w:ascii="宋体" w:hAnsi="宋体" w:eastAsia="宋体" w:cs="宋体"/>
          <w:color w:val="000000"/>
          <w:sz w:val="28"/>
          <w:szCs w:val="28"/>
        </w:rPr>
        <w:fldChar w:fldCharType="end"/>
      </w:r>
      <w:r>
        <w:rPr>
          <w:rFonts w:hint="eastAsia" w:ascii="宋体" w:hAnsi="宋体" w:eastAsia="宋体" w:cs="宋体"/>
          <w:sz w:val="28"/>
          <w:szCs w:val="28"/>
        </w:rPr>
        <w:t>具有餐饮企业经营管理和餐饮企业生产现场管理的基础能力</w:t>
      </w:r>
      <w:r>
        <w:rPr>
          <w:rFonts w:hint="eastAsia" w:ascii="宋体" w:hAnsi="宋体" w:eastAsia="宋体" w:cs="宋体"/>
          <w:color w:val="000000"/>
          <w:sz w:val="28"/>
          <w:szCs w:val="28"/>
        </w:rPr>
        <w:t>。</w:t>
      </w:r>
    </w:p>
    <w:p w14:paraId="48362112">
      <w:pPr>
        <w:spacing w:line="360" w:lineRule="auto"/>
        <w:ind w:firstLine="560" w:firstLineChars="200"/>
        <w:rPr>
          <w:rFonts w:hint="eastAsia" w:ascii="宋体" w:hAnsi="宋体" w:eastAsia="宋体" w:cs="宋体"/>
          <w:b/>
          <w:color w:val="000000"/>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 3 \* GB3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③</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具有创新和创业的基础能力。</w:t>
      </w:r>
    </w:p>
    <w:p w14:paraId="5017192A">
      <w:pPr>
        <w:spacing w:before="43" w:line="360" w:lineRule="auto"/>
        <w:ind w:left="840"/>
        <w:rPr>
          <w:rFonts w:hint="eastAsia" w:ascii="宋体" w:hAnsi="宋体" w:eastAsia="宋体" w:cs="宋体"/>
          <w:sz w:val="28"/>
          <w:szCs w:val="28"/>
        </w:rPr>
      </w:pPr>
      <w:r>
        <w:rPr>
          <w:rFonts w:hint="eastAsia" w:ascii="宋体" w:hAnsi="宋体" w:eastAsia="宋体" w:cs="宋体"/>
          <w:sz w:val="28"/>
          <w:szCs w:val="28"/>
        </w:rPr>
        <w:t>4.证书要求</w:t>
      </w:r>
    </w:p>
    <w:p w14:paraId="44E4C2D2">
      <w:pPr>
        <w:spacing w:before="43" w:line="360" w:lineRule="auto"/>
        <w:ind w:left="840"/>
        <w:rPr>
          <w:rFonts w:hint="eastAsia" w:ascii="宋体" w:hAnsi="宋体" w:eastAsia="宋体" w:cs="宋体"/>
          <w:sz w:val="28"/>
          <w:szCs w:val="28"/>
        </w:rPr>
      </w:pPr>
      <w:r>
        <w:rPr>
          <w:rFonts w:hint="eastAsia" w:ascii="宋体" w:hAnsi="宋体" w:eastAsia="宋体" w:cs="宋体"/>
          <w:sz w:val="28"/>
          <w:szCs w:val="28"/>
        </w:rPr>
        <w:t>毕业生毕业时必需获得的证书：</w:t>
      </w:r>
    </w:p>
    <w:p w14:paraId="57D13704">
      <w:pPr>
        <w:pStyle w:val="2"/>
        <w:spacing w:before="3" w:after="1"/>
        <w:rPr>
          <w:rFonts w:hint="eastAsia" w:ascii="宋体" w:hAnsi="宋体" w:eastAsia="宋体" w:cs="宋体"/>
          <w:sz w:val="9"/>
        </w:rPr>
      </w:pPr>
    </w:p>
    <w:tbl>
      <w:tblPr>
        <w:tblStyle w:val="4"/>
        <w:tblW w:w="0" w:type="auto"/>
        <w:tblInd w:w="2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738"/>
        <w:gridCol w:w="2616"/>
      </w:tblGrid>
      <w:tr w14:paraId="0CC2B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5738" w:type="dxa"/>
          </w:tcPr>
          <w:p w14:paraId="6DAA6A5C">
            <w:pPr>
              <w:pStyle w:val="6"/>
              <w:spacing w:before="83"/>
              <w:ind w:left="1166" w:right="729"/>
              <w:jc w:val="center"/>
              <w:rPr>
                <w:rFonts w:hint="eastAsia" w:ascii="宋体" w:hAnsi="宋体" w:eastAsia="宋体" w:cs="宋体"/>
                <w:sz w:val="21"/>
              </w:rPr>
            </w:pPr>
            <w:r>
              <w:rPr>
                <w:rFonts w:hint="eastAsia" w:ascii="宋体" w:hAnsi="宋体" w:eastAsia="宋体" w:cs="宋体"/>
                <w:sz w:val="21"/>
              </w:rPr>
              <w:t>认证项目</w:t>
            </w:r>
          </w:p>
        </w:tc>
        <w:tc>
          <w:tcPr>
            <w:tcW w:w="2616" w:type="dxa"/>
          </w:tcPr>
          <w:p w14:paraId="18F70E84">
            <w:pPr>
              <w:pStyle w:val="6"/>
              <w:spacing w:before="83"/>
              <w:ind w:left="446" w:right="429"/>
              <w:jc w:val="center"/>
              <w:rPr>
                <w:rFonts w:hint="eastAsia" w:ascii="宋体" w:hAnsi="宋体" w:eastAsia="宋体" w:cs="宋体"/>
                <w:sz w:val="21"/>
              </w:rPr>
            </w:pPr>
            <w:r>
              <w:rPr>
                <w:rFonts w:hint="eastAsia" w:ascii="宋体" w:hAnsi="宋体" w:eastAsia="宋体" w:cs="宋体"/>
                <w:sz w:val="21"/>
              </w:rPr>
              <w:t>认证时间</w:t>
            </w:r>
          </w:p>
        </w:tc>
      </w:tr>
      <w:tr w14:paraId="49A936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5738" w:type="dxa"/>
          </w:tcPr>
          <w:p w14:paraId="2D38F1D3">
            <w:pPr>
              <w:pStyle w:val="6"/>
              <w:spacing w:before="74"/>
              <w:ind w:left="1166" w:right="732"/>
              <w:jc w:val="center"/>
              <w:rPr>
                <w:rFonts w:hint="eastAsia" w:ascii="宋体" w:hAnsi="宋体" w:eastAsia="宋体" w:cs="宋体"/>
                <w:sz w:val="21"/>
              </w:rPr>
            </w:pPr>
            <w:r>
              <w:rPr>
                <w:rFonts w:hint="eastAsia" w:ascii="宋体" w:hAnsi="宋体" w:eastAsia="宋体" w:cs="宋体"/>
                <w:sz w:val="21"/>
              </w:rPr>
              <w:t>办公软件应用</w:t>
            </w:r>
          </w:p>
        </w:tc>
        <w:tc>
          <w:tcPr>
            <w:tcW w:w="2616" w:type="dxa"/>
          </w:tcPr>
          <w:p w14:paraId="7146856A">
            <w:pPr>
              <w:pStyle w:val="6"/>
              <w:spacing w:before="74"/>
              <w:ind w:left="444" w:right="429"/>
              <w:jc w:val="center"/>
              <w:rPr>
                <w:rFonts w:hint="eastAsia" w:ascii="宋体" w:hAnsi="宋体" w:eastAsia="宋体" w:cs="宋体"/>
                <w:sz w:val="21"/>
              </w:rPr>
            </w:pPr>
            <w:r>
              <w:rPr>
                <w:rFonts w:hint="eastAsia" w:ascii="宋体" w:hAnsi="宋体" w:eastAsia="宋体" w:cs="宋体"/>
                <w:sz w:val="21"/>
              </w:rPr>
              <w:t>第四、五学期</w:t>
            </w:r>
          </w:p>
        </w:tc>
      </w:tr>
      <w:tr w14:paraId="43068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5" w:hRule="atLeast"/>
        </w:trPr>
        <w:tc>
          <w:tcPr>
            <w:tcW w:w="5738" w:type="dxa"/>
          </w:tcPr>
          <w:p w14:paraId="622548F1">
            <w:pPr>
              <w:pStyle w:val="6"/>
              <w:spacing w:before="81"/>
              <w:ind w:left="1166" w:right="732"/>
              <w:jc w:val="center"/>
              <w:rPr>
                <w:rFonts w:hint="eastAsia" w:ascii="宋体" w:hAnsi="宋体" w:eastAsia="宋体" w:cs="宋体"/>
                <w:sz w:val="21"/>
              </w:rPr>
            </w:pPr>
            <w:r>
              <w:rPr>
                <w:rFonts w:hint="eastAsia" w:ascii="宋体" w:hAnsi="宋体" w:eastAsia="宋体" w:cs="宋体"/>
                <w:sz w:val="21"/>
              </w:rPr>
              <w:t>语言文字工作委员会普通话二级乙等证书</w:t>
            </w:r>
          </w:p>
        </w:tc>
        <w:tc>
          <w:tcPr>
            <w:tcW w:w="2616" w:type="dxa"/>
          </w:tcPr>
          <w:p w14:paraId="08200AB1">
            <w:pPr>
              <w:pStyle w:val="6"/>
              <w:spacing w:before="81"/>
              <w:ind w:left="446" w:right="429"/>
              <w:jc w:val="center"/>
              <w:rPr>
                <w:rFonts w:hint="eastAsia" w:ascii="宋体" w:hAnsi="宋体" w:eastAsia="宋体" w:cs="宋体"/>
                <w:sz w:val="21"/>
              </w:rPr>
            </w:pPr>
            <w:r>
              <w:rPr>
                <w:rFonts w:hint="eastAsia" w:ascii="宋体" w:hAnsi="宋体" w:eastAsia="宋体" w:cs="宋体"/>
                <w:sz w:val="21"/>
              </w:rPr>
              <w:t>第四、五、六学期</w:t>
            </w:r>
          </w:p>
        </w:tc>
      </w:tr>
      <w:tr w14:paraId="6B3EE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5738" w:type="dxa"/>
          </w:tcPr>
          <w:p w14:paraId="41E3B6DD">
            <w:pPr>
              <w:pStyle w:val="6"/>
              <w:spacing w:before="75"/>
              <w:ind w:left="1166" w:right="729"/>
              <w:jc w:val="center"/>
              <w:rPr>
                <w:rFonts w:hint="eastAsia" w:ascii="宋体" w:hAnsi="宋体" w:eastAsia="宋体" w:cs="宋体"/>
                <w:sz w:val="21"/>
                <w:lang w:eastAsia="zh-CN"/>
              </w:rPr>
            </w:pPr>
            <w:r>
              <w:rPr>
                <w:rFonts w:hint="eastAsia" w:ascii="宋体" w:hAnsi="宋体" w:eastAsia="宋体" w:cs="宋体"/>
                <w:color w:val="000000"/>
                <w:sz w:val="21"/>
                <w:szCs w:val="21"/>
              </w:rPr>
              <w:t>中式烹调师</w:t>
            </w:r>
            <w:r>
              <w:rPr>
                <w:rFonts w:hint="eastAsia" w:ascii="宋体" w:hAnsi="宋体" w:eastAsia="宋体" w:cs="宋体"/>
                <w:sz w:val="21"/>
              </w:rPr>
              <w:t>（初级）</w:t>
            </w:r>
            <w:r>
              <w:rPr>
                <w:rFonts w:hint="eastAsia" w:ascii="宋体" w:hAnsi="宋体" w:eastAsia="宋体" w:cs="宋体"/>
                <w:sz w:val="21"/>
                <w:lang w:eastAsia="zh-CN"/>
              </w:rPr>
              <w:t>、</w:t>
            </w:r>
            <w:r>
              <w:rPr>
                <w:rFonts w:hint="eastAsia" w:ascii="宋体" w:hAnsi="宋体" w:eastAsia="宋体" w:cs="宋体"/>
                <w:color w:val="000000"/>
                <w:sz w:val="21"/>
                <w:szCs w:val="21"/>
              </w:rPr>
              <w:t>中式面点师</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初级</w:t>
            </w:r>
            <w:r>
              <w:rPr>
                <w:rFonts w:hint="eastAsia" w:ascii="宋体" w:hAnsi="宋体" w:eastAsia="宋体" w:cs="宋体"/>
                <w:color w:val="000000"/>
                <w:sz w:val="21"/>
                <w:szCs w:val="21"/>
                <w:lang w:eastAsia="zh-CN"/>
              </w:rPr>
              <w:t>）</w:t>
            </w:r>
          </w:p>
        </w:tc>
        <w:tc>
          <w:tcPr>
            <w:tcW w:w="2616" w:type="dxa"/>
          </w:tcPr>
          <w:p w14:paraId="7D52D579">
            <w:pPr>
              <w:pStyle w:val="6"/>
              <w:spacing w:before="75"/>
              <w:ind w:left="444" w:right="429"/>
              <w:jc w:val="center"/>
              <w:rPr>
                <w:rFonts w:hint="eastAsia" w:ascii="宋体" w:hAnsi="宋体" w:eastAsia="宋体" w:cs="宋体"/>
                <w:sz w:val="21"/>
              </w:rPr>
            </w:pPr>
            <w:r>
              <w:rPr>
                <w:rFonts w:hint="eastAsia" w:ascii="宋体" w:hAnsi="宋体" w:eastAsia="宋体" w:cs="宋体"/>
                <w:sz w:val="21"/>
              </w:rPr>
              <w:t>第四、五学期</w:t>
            </w:r>
          </w:p>
        </w:tc>
      </w:tr>
      <w:tr w14:paraId="1FCDE4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5738" w:type="dxa"/>
          </w:tcPr>
          <w:p w14:paraId="3655CF02">
            <w:pPr>
              <w:pStyle w:val="6"/>
              <w:spacing w:before="75"/>
              <w:ind w:left="1166" w:right="729"/>
              <w:jc w:val="center"/>
              <w:rPr>
                <w:rFonts w:hint="eastAsia" w:ascii="宋体" w:hAnsi="宋体" w:eastAsia="宋体" w:cs="宋体"/>
                <w:sz w:val="21"/>
              </w:rPr>
            </w:pPr>
            <w:r>
              <w:rPr>
                <w:rFonts w:hint="eastAsia" w:ascii="宋体" w:hAnsi="宋体" w:eastAsia="宋体" w:cs="宋体"/>
                <w:color w:val="000000"/>
                <w:sz w:val="21"/>
                <w:szCs w:val="21"/>
              </w:rPr>
              <w:t>中式烹调师</w:t>
            </w:r>
            <w:r>
              <w:rPr>
                <w:rFonts w:hint="eastAsia" w:ascii="宋体" w:hAnsi="宋体" w:eastAsia="宋体" w:cs="宋体"/>
                <w:sz w:val="21"/>
              </w:rPr>
              <w:t>（</w:t>
            </w:r>
            <w:r>
              <w:rPr>
                <w:rFonts w:hint="eastAsia" w:ascii="宋体" w:hAnsi="宋体" w:eastAsia="宋体" w:cs="宋体"/>
                <w:sz w:val="21"/>
                <w:lang w:val="en-US" w:eastAsia="zh-CN"/>
              </w:rPr>
              <w:t>中</w:t>
            </w:r>
            <w:r>
              <w:rPr>
                <w:rFonts w:hint="eastAsia" w:ascii="宋体" w:hAnsi="宋体" w:eastAsia="宋体" w:cs="宋体"/>
                <w:sz w:val="21"/>
              </w:rPr>
              <w:t>级）</w:t>
            </w:r>
            <w:r>
              <w:rPr>
                <w:rFonts w:hint="eastAsia" w:ascii="宋体" w:hAnsi="宋体" w:eastAsia="宋体" w:cs="宋体"/>
                <w:sz w:val="21"/>
                <w:lang w:eastAsia="zh-CN"/>
              </w:rPr>
              <w:t>、</w:t>
            </w:r>
            <w:r>
              <w:rPr>
                <w:rFonts w:hint="eastAsia" w:ascii="宋体" w:hAnsi="宋体" w:eastAsia="宋体" w:cs="宋体"/>
                <w:color w:val="000000"/>
                <w:sz w:val="21"/>
                <w:szCs w:val="21"/>
              </w:rPr>
              <w:t>中式面点师</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中级</w:t>
            </w:r>
            <w:r>
              <w:rPr>
                <w:rFonts w:hint="eastAsia" w:ascii="宋体" w:hAnsi="宋体" w:eastAsia="宋体" w:cs="宋体"/>
                <w:color w:val="000000"/>
                <w:sz w:val="21"/>
                <w:szCs w:val="21"/>
                <w:lang w:eastAsia="zh-CN"/>
              </w:rPr>
              <w:t>）</w:t>
            </w:r>
          </w:p>
        </w:tc>
        <w:tc>
          <w:tcPr>
            <w:tcW w:w="2616" w:type="dxa"/>
          </w:tcPr>
          <w:p w14:paraId="328B77FB">
            <w:pPr>
              <w:pStyle w:val="6"/>
              <w:spacing w:before="75"/>
              <w:ind w:left="444" w:right="429"/>
              <w:jc w:val="center"/>
              <w:rPr>
                <w:rFonts w:hint="eastAsia" w:ascii="宋体" w:hAnsi="宋体" w:eastAsia="宋体" w:cs="宋体"/>
                <w:sz w:val="21"/>
              </w:rPr>
            </w:pPr>
            <w:r>
              <w:rPr>
                <w:rFonts w:hint="eastAsia" w:ascii="宋体" w:hAnsi="宋体" w:eastAsia="宋体" w:cs="宋体"/>
                <w:sz w:val="21"/>
              </w:rPr>
              <w:t>第四、五学期</w:t>
            </w:r>
          </w:p>
        </w:tc>
      </w:tr>
    </w:tbl>
    <w:p w14:paraId="3885FA2A">
      <w:pPr>
        <w:ind w:firstLine="600" w:firstLineChars="200"/>
        <w:rPr>
          <w:rFonts w:hint="eastAsia" w:ascii="宋体" w:hAnsi="宋体" w:eastAsia="宋体" w:cs="宋体"/>
          <w:sz w:val="30"/>
          <w:szCs w:val="30"/>
        </w:rPr>
      </w:pPr>
    </w:p>
    <w:p w14:paraId="0734F443">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六、课程设置及要求</w:t>
      </w:r>
    </w:p>
    <w:p w14:paraId="325909F1">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主要包括公共基础课程和专业（技能）课程、顶岗实习、社会实践。</w:t>
      </w:r>
    </w:p>
    <w:p w14:paraId="1B57962A">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坚持把立德树人作为根本任务，不断加强学校思想政治工作，持续深化“三全育人”综合改革，把立德树人融入思想道德教育、文化知识教育、技术技能培养、社会实践教育各环节，推动思想政治工作体系贯穿教学体系、教材体系、管理体系，切实提升思想政治工作质量。</w:t>
      </w:r>
    </w:p>
    <w:p w14:paraId="21E8858D">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公共基础课程包括中国特色社会主义、心理健康与职业生涯、哲学与人生、职业道德与法治、语文、数学、英语、历史、信息技术、体育与健康、普通话。</w:t>
      </w:r>
    </w:p>
    <w:p w14:paraId="78032A76">
      <w:pPr>
        <w:pStyle w:val="3"/>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649" w:firstLineChars="232"/>
        <w:textAlignment w:val="auto"/>
        <w:rPr>
          <w:rFonts w:hint="eastAsia" w:ascii="宋体" w:hAnsi="宋体" w:eastAsia="宋体" w:cs="宋体"/>
          <w:sz w:val="28"/>
          <w:szCs w:val="28"/>
        </w:rPr>
      </w:pPr>
      <w:r>
        <w:rPr>
          <w:rFonts w:hint="eastAsia" w:ascii="宋体" w:hAnsi="宋体" w:eastAsia="宋体" w:cs="宋体"/>
          <w:sz w:val="28"/>
          <w:szCs w:val="28"/>
        </w:rPr>
        <w:t>专业技能课包括专业</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理论、</w:t>
      </w:r>
      <w:r>
        <w:rPr>
          <w:rFonts w:hint="eastAsia" w:ascii="宋体" w:hAnsi="宋体" w:eastAsia="宋体" w:cs="宋体"/>
          <w:sz w:val="28"/>
          <w:szCs w:val="28"/>
        </w:rPr>
        <w:t>技能课程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课：</w:t>
      </w:r>
      <w:r>
        <w:rPr>
          <w:rFonts w:hint="eastAsia" w:ascii="宋体" w:hAnsi="宋体" w:eastAsia="宋体" w:cs="宋体"/>
          <w:sz w:val="28"/>
          <w:szCs w:val="28"/>
        </w:rPr>
        <w:t>（</w:t>
      </w:r>
      <w:r>
        <w:rPr>
          <w:rFonts w:hint="eastAsia" w:ascii="宋体" w:hAnsi="宋体" w:eastAsia="宋体" w:cs="宋体"/>
          <w:color w:val="000000"/>
          <w:sz w:val="28"/>
          <w:szCs w:val="28"/>
        </w:rPr>
        <w:t>烹饪基础化学</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烹饪工艺美术</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烹饪基本功训练</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中式烹调技艺</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中式面点技艺</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烹饪原料知识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烹饪营养与卫生</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餐饮经营管理基础</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食疗与保健</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 xml:space="preserve"> 中式快餐</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西餐烹调技术</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rPr>
        <w:t>专业核心课程</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color w:val="000000"/>
          <w:sz w:val="28"/>
          <w:szCs w:val="28"/>
        </w:rPr>
        <w:t>烹饪基本功训练</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中式热菜制作</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中式面点制作冷菜、冷拼与食品雕刻技艺</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综合实习</w:t>
      </w:r>
      <w:r>
        <w:rPr>
          <w:rFonts w:hint="eastAsia" w:ascii="宋体" w:hAnsi="宋体" w:eastAsia="宋体" w:cs="宋体"/>
          <w:sz w:val="28"/>
          <w:szCs w:val="28"/>
        </w:rPr>
        <w:t>）。</w:t>
      </w:r>
    </w:p>
    <w:p w14:paraId="26A3C3E7">
      <w:pPr>
        <w:jc w:val="center"/>
        <w:rPr>
          <w:rFonts w:hint="eastAsia" w:ascii="宋体" w:hAnsi="宋体" w:eastAsia="宋体" w:cs="宋体"/>
          <w:b/>
          <w:bCs/>
          <w:sz w:val="30"/>
          <w:szCs w:val="30"/>
        </w:rPr>
      </w:pPr>
      <w:r>
        <w:rPr>
          <w:rFonts w:hint="eastAsia" w:ascii="宋体" w:hAnsi="宋体" w:eastAsia="宋体" w:cs="宋体"/>
          <w:b/>
          <w:bCs/>
          <w:sz w:val="30"/>
          <w:szCs w:val="30"/>
        </w:rPr>
        <w:t>（一）公共基础课</w:t>
      </w:r>
    </w:p>
    <w:tbl>
      <w:tblPr>
        <w:tblStyle w:val="4"/>
        <w:tblW w:w="86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7"/>
        <w:gridCol w:w="1076"/>
        <w:gridCol w:w="5121"/>
        <w:gridCol w:w="1199"/>
        <w:gridCol w:w="709"/>
      </w:tblGrid>
      <w:tr w14:paraId="73B5AE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567" w:type="dxa"/>
            <w:vAlign w:val="center"/>
          </w:tcPr>
          <w:p w14:paraId="0F934359">
            <w:pPr>
              <w:spacing w:line="28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序</w:t>
            </w:r>
          </w:p>
          <w:p w14:paraId="1CE65140">
            <w:pPr>
              <w:spacing w:line="28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号</w:t>
            </w:r>
          </w:p>
        </w:tc>
        <w:tc>
          <w:tcPr>
            <w:tcW w:w="1076" w:type="dxa"/>
            <w:vAlign w:val="center"/>
          </w:tcPr>
          <w:p w14:paraId="6056109B">
            <w:pPr>
              <w:spacing w:line="28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课程名称</w:t>
            </w:r>
          </w:p>
        </w:tc>
        <w:tc>
          <w:tcPr>
            <w:tcW w:w="5121" w:type="dxa"/>
            <w:vAlign w:val="center"/>
          </w:tcPr>
          <w:p w14:paraId="14A6430A">
            <w:pPr>
              <w:spacing w:line="28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主要教学内容和要求</w:t>
            </w:r>
          </w:p>
        </w:tc>
        <w:tc>
          <w:tcPr>
            <w:tcW w:w="1199" w:type="dxa"/>
            <w:vAlign w:val="center"/>
          </w:tcPr>
          <w:p w14:paraId="1EAEB32F">
            <w:pPr>
              <w:spacing w:line="28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课程性质</w:t>
            </w:r>
          </w:p>
          <w:p w14:paraId="294F1894">
            <w:pPr>
              <w:spacing w:line="28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考核方式</w:t>
            </w:r>
          </w:p>
        </w:tc>
        <w:tc>
          <w:tcPr>
            <w:tcW w:w="709" w:type="dxa"/>
            <w:vAlign w:val="center"/>
          </w:tcPr>
          <w:p w14:paraId="1F4F458B">
            <w:pPr>
              <w:spacing w:line="28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参考</w:t>
            </w:r>
          </w:p>
          <w:p w14:paraId="3BC5348D">
            <w:pPr>
              <w:spacing w:line="28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学时</w:t>
            </w:r>
          </w:p>
        </w:tc>
      </w:tr>
      <w:tr w14:paraId="23844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jc w:val="center"/>
        </w:trPr>
        <w:tc>
          <w:tcPr>
            <w:tcW w:w="567" w:type="dxa"/>
            <w:vAlign w:val="center"/>
          </w:tcPr>
          <w:p w14:paraId="2314EA6D">
            <w:pPr>
              <w:spacing w:line="24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w:t>
            </w:r>
          </w:p>
        </w:tc>
        <w:tc>
          <w:tcPr>
            <w:tcW w:w="1076" w:type="dxa"/>
            <w:vAlign w:val="center"/>
          </w:tcPr>
          <w:p w14:paraId="6FAA0B80">
            <w:pPr>
              <w:spacing w:line="240" w:lineRule="auto"/>
              <w:jc w:val="center"/>
              <w:rPr>
                <w:rFonts w:hint="eastAsia" w:ascii="宋体" w:hAnsi="宋体" w:eastAsia="宋体" w:cs="宋体"/>
                <w:bCs/>
                <w:color w:val="000000"/>
                <w:sz w:val="28"/>
                <w:szCs w:val="28"/>
              </w:rPr>
            </w:pPr>
            <w:r>
              <w:rPr>
                <w:rFonts w:hint="eastAsia" w:ascii="宋体" w:hAnsi="宋体" w:eastAsia="宋体" w:cs="宋体"/>
                <w:sz w:val="28"/>
                <w:szCs w:val="28"/>
              </w:rPr>
              <w:t>中国特色社会主义</w:t>
            </w:r>
          </w:p>
        </w:tc>
        <w:tc>
          <w:tcPr>
            <w:tcW w:w="5121" w:type="dxa"/>
          </w:tcPr>
          <w:p w14:paraId="15F5E488">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本课程主要学习中国特色社会主义的创立、发展和完善，中国特色社会主义经济，中国特色社会主义政治，中国特色社会主义文化，中国特色社会主义社会建设与生态文明建设，踏上新征程 共圆中国梦。让学生对立四个自信。</w:t>
            </w:r>
          </w:p>
        </w:tc>
        <w:tc>
          <w:tcPr>
            <w:tcW w:w="1199" w:type="dxa"/>
            <w:vAlign w:val="center"/>
          </w:tcPr>
          <w:p w14:paraId="1B8C4704">
            <w:pPr>
              <w:spacing w:line="240" w:lineRule="auto"/>
              <w:jc w:val="center"/>
              <w:rPr>
                <w:rFonts w:hint="eastAsia" w:ascii="宋体" w:hAnsi="宋体" w:eastAsia="宋体" w:cs="宋体"/>
                <w:color w:val="000000"/>
                <w:sz w:val="28"/>
                <w:szCs w:val="28"/>
              </w:rPr>
            </w:pPr>
            <w:r>
              <w:rPr>
                <w:rFonts w:hint="eastAsia" w:ascii="宋体" w:hAnsi="宋体" w:eastAsia="宋体" w:cs="宋体"/>
                <w:spacing w:val="4"/>
                <w:sz w:val="28"/>
                <w:szCs w:val="28"/>
              </w:rPr>
              <w:t>必修课</w:t>
            </w:r>
          </w:p>
        </w:tc>
        <w:tc>
          <w:tcPr>
            <w:tcW w:w="709" w:type="dxa"/>
            <w:vAlign w:val="center"/>
          </w:tcPr>
          <w:p w14:paraId="51215DA0">
            <w:pPr>
              <w:spacing w:line="360" w:lineRule="exact"/>
              <w:jc w:val="center"/>
              <w:rPr>
                <w:rFonts w:hint="eastAsia" w:ascii="宋体" w:hAnsi="宋体" w:eastAsia="宋体" w:cs="宋体"/>
                <w:bCs/>
                <w:color w:val="000000"/>
                <w:sz w:val="30"/>
                <w:szCs w:val="30"/>
              </w:rPr>
            </w:pPr>
            <w:r>
              <w:rPr>
                <w:rFonts w:hint="eastAsia" w:ascii="宋体" w:hAnsi="宋体" w:eastAsia="宋体" w:cs="宋体"/>
                <w:bCs/>
                <w:color w:val="000000"/>
                <w:sz w:val="30"/>
                <w:szCs w:val="30"/>
              </w:rPr>
              <w:t>36</w:t>
            </w:r>
          </w:p>
        </w:tc>
      </w:tr>
      <w:tr w14:paraId="1BC96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jc w:val="center"/>
        </w:trPr>
        <w:tc>
          <w:tcPr>
            <w:tcW w:w="567" w:type="dxa"/>
            <w:vAlign w:val="center"/>
          </w:tcPr>
          <w:p w14:paraId="6F5AD886">
            <w:pPr>
              <w:spacing w:line="24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2</w:t>
            </w:r>
          </w:p>
        </w:tc>
        <w:tc>
          <w:tcPr>
            <w:tcW w:w="1076" w:type="dxa"/>
            <w:vAlign w:val="center"/>
          </w:tcPr>
          <w:p w14:paraId="05EED75D">
            <w:pPr>
              <w:spacing w:line="240" w:lineRule="auto"/>
              <w:jc w:val="center"/>
              <w:rPr>
                <w:rFonts w:hint="eastAsia" w:ascii="宋体" w:hAnsi="宋体" w:eastAsia="宋体" w:cs="宋体"/>
                <w:sz w:val="28"/>
                <w:szCs w:val="28"/>
              </w:rPr>
            </w:pPr>
            <w:r>
              <w:rPr>
                <w:rFonts w:hint="eastAsia" w:ascii="宋体" w:hAnsi="宋体" w:eastAsia="宋体" w:cs="宋体"/>
                <w:sz w:val="28"/>
                <w:szCs w:val="28"/>
              </w:rPr>
              <w:t>心理健康与职业生涯</w:t>
            </w:r>
          </w:p>
        </w:tc>
        <w:tc>
          <w:tcPr>
            <w:tcW w:w="5121" w:type="dxa"/>
          </w:tcPr>
          <w:p w14:paraId="623126BE">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本课程主要学习时代导航生涯筑梦，认识自我健康成长，立足专业，谋划发展，和谐交往快乐生活，学会学习终身受益，规划生涯放飞理想。</w:t>
            </w:r>
          </w:p>
        </w:tc>
        <w:tc>
          <w:tcPr>
            <w:tcW w:w="1199" w:type="dxa"/>
            <w:vAlign w:val="center"/>
          </w:tcPr>
          <w:p w14:paraId="1B170BDF">
            <w:pPr>
              <w:spacing w:line="240" w:lineRule="auto"/>
              <w:jc w:val="center"/>
              <w:rPr>
                <w:rFonts w:hint="eastAsia" w:ascii="宋体" w:hAnsi="宋体" w:eastAsia="宋体" w:cs="宋体"/>
                <w:spacing w:val="4"/>
                <w:sz w:val="28"/>
                <w:szCs w:val="28"/>
              </w:rPr>
            </w:pPr>
            <w:r>
              <w:rPr>
                <w:rFonts w:hint="eastAsia" w:ascii="宋体" w:hAnsi="宋体" w:eastAsia="宋体" w:cs="宋体"/>
                <w:spacing w:val="4"/>
                <w:sz w:val="28"/>
                <w:szCs w:val="28"/>
              </w:rPr>
              <w:t>必修课</w:t>
            </w:r>
          </w:p>
        </w:tc>
        <w:tc>
          <w:tcPr>
            <w:tcW w:w="709" w:type="dxa"/>
            <w:vAlign w:val="center"/>
          </w:tcPr>
          <w:p w14:paraId="72EFB714">
            <w:pPr>
              <w:spacing w:line="360" w:lineRule="exact"/>
              <w:jc w:val="center"/>
              <w:rPr>
                <w:rFonts w:hint="eastAsia" w:ascii="宋体" w:hAnsi="宋体" w:eastAsia="宋体" w:cs="宋体"/>
                <w:bCs/>
                <w:color w:val="000000"/>
                <w:sz w:val="30"/>
                <w:szCs w:val="30"/>
              </w:rPr>
            </w:pPr>
            <w:r>
              <w:rPr>
                <w:rFonts w:hint="eastAsia" w:ascii="宋体" w:hAnsi="宋体" w:eastAsia="宋体" w:cs="宋体"/>
                <w:bCs/>
                <w:color w:val="000000"/>
                <w:sz w:val="30"/>
                <w:szCs w:val="30"/>
              </w:rPr>
              <w:t>36</w:t>
            </w:r>
          </w:p>
        </w:tc>
      </w:tr>
      <w:tr w14:paraId="306FB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jc w:val="center"/>
        </w:trPr>
        <w:tc>
          <w:tcPr>
            <w:tcW w:w="567" w:type="dxa"/>
            <w:vAlign w:val="center"/>
          </w:tcPr>
          <w:p w14:paraId="5335F046">
            <w:pPr>
              <w:spacing w:line="24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3</w:t>
            </w:r>
          </w:p>
        </w:tc>
        <w:tc>
          <w:tcPr>
            <w:tcW w:w="1076" w:type="dxa"/>
            <w:vAlign w:val="center"/>
          </w:tcPr>
          <w:p w14:paraId="348480BC">
            <w:pPr>
              <w:spacing w:line="240" w:lineRule="auto"/>
              <w:jc w:val="center"/>
              <w:rPr>
                <w:rFonts w:hint="eastAsia" w:ascii="宋体" w:hAnsi="宋体" w:eastAsia="宋体" w:cs="宋体"/>
                <w:sz w:val="28"/>
                <w:szCs w:val="28"/>
              </w:rPr>
            </w:pPr>
            <w:r>
              <w:rPr>
                <w:rFonts w:hint="eastAsia" w:ascii="宋体" w:hAnsi="宋体" w:eastAsia="宋体" w:cs="宋体"/>
                <w:sz w:val="28"/>
                <w:szCs w:val="28"/>
              </w:rPr>
              <w:t>哲学与人生</w:t>
            </w:r>
          </w:p>
        </w:tc>
        <w:tc>
          <w:tcPr>
            <w:tcW w:w="5121" w:type="dxa"/>
          </w:tcPr>
          <w:p w14:paraId="246E3137">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本课程主要学习立足客观实际，树立人生理想，辩证看问题，走好人生路，实践出真知，创新增才干，坚持唯物史观，在奉献中实现人生价值。</w:t>
            </w:r>
          </w:p>
        </w:tc>
        <w:tc>
          <w:tcPr>
            <w:tcW w:w="1199" w:type="dxa"/>
            <w:vAlign w:val="center"/>
          </w:tcPr>
          <w:p w14:paraId="5CA84BDF">
            <w:pPr>
              <w:spacing w:line="240" w:lineRule="auto"/>
              <w:jc w:val="center"/>
              <w:rPr>
                <w:rFonts w:hint="eastAsia" w:ascii="宋体" w:hAnsi="宋体" w:eastAsia="宋体" w:cs="宋体"/>
                <w:spacing w:val="4"/>
                <w:sz w:val="28"/>
                <w:szCs w:val="28"/>
              </w:rPr>
            </w:pPr>
            <w:r>
              <w:rPr>
                <w:rFonts w:hint="eastAsia" w:ascii="宋体" w:hAnsi="宋体" w:eastAsia="宋体" w:cs="宋体"/>
                <w:spacing w:val="4"/>
                <w:sz w:val="28"/>
                <w:szCs w:val="28"/>
              </w:rPr>
              <w:t>必修课</w:t>
            </w:r>
          </w:p>
        </w:tc>
        <w:tc>
          <w:tcPr>
            <w:tcW w:w="709" w:type="dxa"/>
            <w:vAlign w:val="center"/>
          </w:tcPr>
          <w:p w14:paraId="2741B1B9">
            <w:pPr>
              <w:spacing w:line="360" w:lineRule="exact"/>
              <w:jc w:val="center"/>
              <w:rPr>
                <w:rFonts w:hint="eastAsia" w:ascii="宋体" w:hAnsi="宋体" w:eastAsia="宋体" w:cs="宋体"/>
                <w:bCs/>
                <w:color w:val="000000"/>
                <w:sz w:val="30"/>
                <w:szCs w:val="30"/>
              </w:rPr>
            </w:pPr>
            <w:r>
              <w:rPr>
                <w:rFonts w:hint="eastAsia" w:ascii="宋体" w:hAnsi="宋体" w:eastAsia="宋体" w:cs="宋体"/>
                <w:bCs/>
                <w:color w:val="000000"/>
                <w:sz w:val="30"/>
                <w:szCs w:val="30"/>
              </w:rPr>
              <w:t>36</w:t>
            </w:r>
          </w:p>
        </w:tc>
      </w:tr>
      <w:tr w14:paraId="506DE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jc w:val="center"/>
        </w:trPr>
        <w:tc>
          <w:tcPr>
            <w:tcW w:w="567" w:type="dxa"/>
            <w:vAlign w:val="center"/>
          </w:tcPr>
          <w:p w14:paraId="7D3D1624">
            <w:pPr>
              <w:spacing w:line="24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4</w:t>
            </w:r>
          </w:p>
        </w:tc>
        <w:tc>
          <w:tcPr>
            <w:tcW w:w="1076" w:type="dxa"/>
            <w:vAlign w:val="center"/>
          </w:tcPr>
          <w:p w14:paraId="696F718E">
            <w:pPr>
              <w:spacing w:line="240" w:lineRule="auto"/>
              <w:jc w:val="center"/>
              <w:rPr>
                <w:rFonts w:hint="eastAsia" w:ascii="宋体" w:hAnsi="宋体" w:eastAsia="宋体" w:cs="宋体"/>
                <w:sz w:val="28"/>
                <w:szCs w:val="28"/>
              </w:rPr>
            </w:pPr>
            <w:r>
              <w:rPr>
                <w:rFonts w:hint="eastAsia" w:ascii="宋体" w:hAnsi="宋体" w:eastAsia="宋体" w:cs="宋体"/>
                <w:sz w:val="28"/>
                <w:szCs w:val="28"/>
              </w:rPr>
              <w:t>职业道德与法治</w:t>
            </w:r>
          </w:p>
        </w:tc>
        <w:tc>
          <w:tcPr>
            <w:tcW w:w="5121" w:type="dxa"/>
          </w:tcPr>
          <w:p w14:paraId="03E6ADA5">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本课程主要学习感悟道德力量，践行职业道德基本规范，提升职业道德境界，坚持全面依法治国，维护宪法尊严，遵循法律规范。</w:t>
            </w:r>
          </w:p>
        </w:tc>
        <w:tc>
          <w:tcPr>
            <w:tcW w:w="1199" w:type="dxa"/>
            <w:vAlign w:val="center"/>
          </w:tcPr>
          <w:p w14:paraId="248E1BE2">
            <w:pPr>
              <w:spacing w:line="240" w:lineRule="auto"/>
              <w:jc w:val="center"/>
              <w:rPr>
                <w:rFonts w:hint="eastAsia" w:ascii="宋体" w:hAnsi="宋体" w:eastAsia="宋体" w:cs="宋体"/>
                <w:spacing w:val="4"/>
                <w:sz w:val="28"/>
                <w:szCs w:val="28"/>
              </w:rPr>
            </w:pPr>
            <w:r>
              <w:rPr>
                <w:rFonts w:hint="eastAsia" w:ascii="宋体" w:hAnsi="宋体" w:eastAsia="宋体" w:cs="宋体"/>
                <w:spacing w:val="4"/>
                <w:sz w:val="28"/>
                <w:szCs w:val="28"/>
              </w:rPr>
              <w:t>必修课</w:t>
            </w:r>
          </w:p>
        </w:tc>
        <w:tc>
          <w:tcPr>
            <w:tcW w:w="709" w:type="dxa"/>
            <w:vAlign w:val="center"/>
          </w:tcPr>
          <w:p w14:paraId="6EE83C51">
            <w:pPr>
              <w:spacing w:line="360" w:lineRule="exact"/>
              <w:jc w:val="center"/>
              <w:rPr>
                <w:rFonts w:hint="eastAsia" w:ascii="宋体" w:hAnsi="宋体" w:eastAsia="宋体" w:cs="宋体"/>
                <w:bCs/>
                <w:color w:val="000000"/>
                <w:sz w:val="30"/>
                <w:szCs w:val="30"/>
              </w:rPr>
            </w:pPr>
            <w:r>
              <w:rPr>
                <w:rFonts w:hint="eastAsia" w:ascii="宋体" w:hAnsi="宋体" w:eastAsia="宋体" w:cs="宋体"/>
                <w:bCs/>
                <w:color w:val="000000"/>
                <w:sz w:val="30"/>
                <w:szCs w:val="30"/>
              </w:rPr>
              <w:t>36</w:t>
            </w:r>
          </w:p>
        </w:tc>
      </w:tr>
      <w:tr w14:paraId="01ACB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jc w:val="center"/>
        </w:trPr>
        <w:tc>
          <w:tcPr>
            <w:tcW w:w="567" w:type="dxa"/>
            <w:vAlign w:val="center"/>
          </w:tcPr>
          <w:p w14:paraId="14DA4B82">
            <w:pPr>
              <w:spacing w:line="24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5</w:t>
            </w:r>
          </w:p>
        </w:tc>
        <w:tc>
          <w:tcPr>
            <w:tcW w:w="1076" w:type="dxa"/>
            <w:vAlign w:val="center"/>
          </w:tcPr>
          <w:p w14:paraId="356ADF81">
            <w:pPr>
              <w:spacing w:line="240" w:lineRule="auto"/>
              <w:jc w:val="center"/>
              <w:rPr>
                <w:rFonts w:hint="eastAsia" w:ascii="宋体" w:hAnsi="宋体" w:eastAsia="宋体" w:cs="宋体"/>
                <w:b/>
                <w:bCs/>
                <w:color w:val="000000"/>
                <w:sz w:val="28"/>
                <w:szCs w:val="28"/>
              </w:rPr>
            </w:pPr>
            <w:r>
              <w:rPr>
                <w:rFonts w:hint="eastAsia" w:ascii="宋体" w:hAnsi="宋体" w:eastAsia="宋体" w:cs="宋体"/>
                <w:sz w:val="28"/>
                <w:szCs w:val="28"/>
              </w:rPr>
              <w:t>语文</w:t>
            </w:r>
          </w:p>
        </w:tc>
        <w:tc>
          <w:tcPr>
            <w:tcW w:w="5121" w:type="dxa"/>
          </w:tcPr>
          <w:p w14:paraId="04C3B5F7">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初中语文的基础上，进一步学习专题1语感与语言习得（9学时），专题2中外文学作品选读（18学时），专题3实用性阅读与交流（18学时），专题4古代诗文选读（36学时）专题5中国革命传统作品选读（18学时），专题6社会主义先进文化作品选读（18学时），专题7整本书阅读与研讨（18学时），专题8跨媒介阅读与交流（9学时），专题1思辨性阅读与表达，专题2古代科技著述选读，专题3中外文学作品研读。</w:t>
            </w:r>
          </w:p>
        </w:tc>
        <w:tc>
          <w:tcPr>
            <w:tcW w:w="1199" w:type="dxa"/>
            <w:vAlign w:val="center"/>
          </w:tcPr>
          <w:p w14:paraId="7B11B480">
            <w:pPr>
              <w:spacing w:line="240" w:lineRule="auto"/>
              <w:jc w:val="center"/>
              <w:rPr>
                <w:rFonts w:hint="eastAsia" w:ascii="宋体" w:hAnsi="宋体" w:eastAsia="宋体" w:cs="宋体"/>
                <w:color w:val="000000"/>
                <w:sz w:val="28"/>
                <w:szCs w:val="28"/>
              </w:rPr>
            </w:pPr>
            <w:r>
              <w:rPr>
                <w:rFonts w:hint="eastAsia" w:ascii="宋体" w:hAnsi="宋体" w:eastAsia="宋体" w:cs="宋体"/>
                <w:spacing w:val="4"/>
                <w:sz w:val="28"/>
                <w:szCs w:val="28"/>
              </w:rPr>
              <w:t>必修课</w:t>
            </w:r>
          </w:p>
        </w:tc>
        <w:tc>
          <w:tcPr>
            <w:tcW w:w="709" w:type="dxa"/>
            <w:vAlign w:val="center"/>
          </w:tcPr>
          <w:p w14:paraId="21F15F19">
            <w:pPr>
              <w:spacing w:line="360" w:lineRule="exact"/>
              <w:jc w:val="center"/>
              <w:rPr>
                <w:rFonts w:hint="eastAsia" w:ascii="宋体" w:hAnsi="宋体" w:eastAsia="宋体" w:cs="宋体"/>
                <w:bCs/>
                <w:color w:val="000000"/>
                <w:sz w:val="30"/>
                <w:szCs w:val="30"/>
              </w:rPr>
            </w:pPr>
            <w:r>
              <w:rPr>
                <w:rFonts w:hint="eastAsia" w:ascii="宋体" w:hAnsi="宋体" w:eastAsia="宋体" w:cs="宋体"/>
                <w:bCs/>
                <w:color w:val="000000"/>
                <w:sz w:val="30"/>
                <w:szCs w:val="30"/>
              </w:rPr>
              <w:t>270</w:t>
            </w:r>
          </w:p>
        </w:tc>
      </w:tr>
      <w:tr w14:paraId="70D87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jc w:val="center"/>
        </w:trPr>
        <w:tc>
          <w:tcPr>
            <w:tcW w:w="567" w:type="dxa"/>
            <w:vAlign w:val="center"/>
          </w:tcPr>
          <w:p w14:paraId="6619BAD0">
            <w:pPr>
              <w:spacing w:line="24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6</w:t>
            </w:r>
          </w:p>
        </w:tc>
        <w:tc>
          <w:tcPr>
            <w:tcW w:w="1076" w:type="dxa"/>
            <w:vAlign w:val="center"/>
          </w:tcPr>
          <w:p w14:paraId="41FE872C">
            <w:pPr>
              <w:spacing w:line="240" w:lineRule="auto"/>
              <w:jc w:val="center"/>
              <w:rPr>
                <w:rFonts w:hint="eastAsia" w:ascii="宋体" w:hAnsi="宋体" w:eastAsia="宋体" w:cs="宋体"/>
                <w:b/>
                <w:bCs/>
                <w:color w:val="000000"/>
                <w:sz w:val="28"/>
                <w:szCs w:val="28"/>
              </w:rPr>
            </w:pPr>
            <w:r>
              <w:rPr>
                <w:rFonts w:hint="eastAsia" w:ascii="宋体" w:hAnsi="宋体" w:eastAsia="宋体" w:cs="宋体"/>
                <w:sz w:val="28"/>
                <w:szCs w:val="28"/>
              </w:rPr>
              <w:t>历史</w:t>
            </w:r>
          </w:p>
        </w:tc>
        <w:tc>
          <w:tcPr>
            <w:tcW w:w="5121" w:type="dxa"/>
          </w:tcPr>
          <w:p w14:paraId="296D7013">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史前时期与先秦历史，秦汉时期统一多民族国家的建立与巩固，三国两晋南北朝时期的政权分立与民族交往交流交融，隋唐时期国家的繁荣与开放，宋元时期民族关系与社会经济文化的新发展，明至清中叶统一多民族国家的巩固与社会危机，晚清时期的内忧外患与救亡图存，辛亥革命与民国初年的社会，中国共产党成立与新民主主义革命的兴起，中华民族的抗日战争，人民解放战争，中华人民共和国的成立和向社会主义过渡，社会主义建设道路的探索，改革开放新时期与中国特色社会主义进入新时代，精湛的传统工艺。</w:t>
            </w:r>
          </w:p>
        </w:tc>
        <w:tc>
          <w:tcPr>
            <w:tcW w:w="1199" w:type="dxa"/>
            <w:vAlign w:val="center"/>
          </w:tcPr>
          <w:p w14:paraId="52CB8900">
            <w:pPr>
              <w:spacing w:line="240" w:lineRule="auto"/>
              <w:jc w:val="center"/>
              <w:rPr>
                <w:rFonts w:hint="eastAsia" w:ascii="宋体" w:hAnsi="宋体" w:eastAsia="宋体" w:cs="宋体"/>
                <w:color w:val="000000"/>
                <w:sz w:val="28"/>
                <w:szCs w:val="28"/>
              </w:rPr>
            </w:pPr>
            <w:r>
              <w:rPr>
                <w:rFonts w:hint="eastAsia" w:ascii="宋体" w:hAnsi="宋体" w:eastAsia="宋体" w:cs="宋体"/>
                <w:spacing w:val="4"/>
                <w:sz w:val="28"/>
                <w:szCs w:val="28"/>
              </w:rPr>
              <w:t>必修课</w:t>
            </w:r>
          </w:p>
        </w:tc>
        <w:tc>
          <w:tcPr>
            <w:tcW w:w="709" w:type="dxa"/>
            <w:vAlign w:val="center"/>
          </w:tcPr>
          <w:p w14:paraId="579E2C04">
            <w:pPr>
              <w:spacing w:line="360" w:lineRule="exact"/>
              <w:jc w:val="center"/>
              <w:rPr>
                <w:rFonts w:hint="eastAsia" w:ascii="宋体" w:hAnsi="宋体" w:eastAsia="宋体" w:cs="宋体"/>
                <w:bCs/>
                <w:color w:val="000000"/>
                <w:sz w:val="30"/>
                <w:szCs w:val="30"/>
              </w:rPr>
            </w:pPr>
            <w:r>
              <w:rPr>
                <w:rFonts w:hint="eastAsia" w:ascii="宋体" w:hAnsi="宋体" w:eastAsia="宋体" w:cs="宋体"/>
                <w:bCs/>
                <w:color w:val="000000"/>
                <w:sz w:val="30"/>
                <w:szCs w:val="30"/>
              </w:rPr>
              <w:t>72</w:t>
            </w:r>
          </w:p>
        </w:tc>
      </w:tr>
      <w:tr w14:paraId="08C8FA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jc w:val="center"/>
        </w:trPr>
        <w:tc>
          <w:tcPr>
            <w:tcW w:w="567" w:type="dxa"/>
            <w:vAlign w:val="center"/>
          </w:tcPr>
          <w:p w14:paraId="64DD88AC">
            <w:pPr>
              <w:spacing w:line="24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7</w:t>
            </w:r>
          </w:p>
        </w:tc>
        <w:tc>
          <w:tcPr>
            <w:tcW w:w="1076" w:type="dxa"/>
            <w:vAlign w:val="center"/>
          </w:tcPr>
          <w:p w14:paraId="12FA87B5">
            <w:pPr>
              <w:spacing w:line="240" w:lineRule="auto"/>
              <w:jc w:val="center"/>
              <w:rPr>
                <w:rFonts w:hint="eastAsia" w:ascii="宋体" w:hAnsi="宋体" w:eastAsia="宋体" w:cs="宋体"/>
                <w:b/>
                <w:bCs/>
                <w:color w:val="000000"/>
                <w:sz w:val="28"/>
                <w:szCs w:val="28"/>
              </w:rPr>
            </w:pPr>
            <w:r>
              <w:rPr>
                <w:rFonts w:hint="eastAsia" w:ascii="宋体" w:hAnsi="宋体" w:eastAsia="宋体" w:cs="宋体"/>
                <w:sz w:val="28"/>
                <w:szCs w:val="28"/>
              </w:rPr>
              <w:t>数学</w:t>
            </w:r>
          </w:p>
        </w:tc>
        <w:tc>
          <w:tcPr>
            <w:tcW w:w="5121" w:type="dxa"/>
          </w:tcPr>
          <w:p w14:paraId="78B02277">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初中数学的基础上，进一步学习数学的基础知识。必学与限定选学内容：集合与逻辑用语、不等式、函数、指数函数与对数函数、任意角的三角函数、数列与数列极限、向量、复数、解析几何、立体几何、排列与组合、概率与统计初步。通过教学，提高学生的数学素养，培养学生的基本运算、基本计算工具使用，空间想象、数形结合、逻辑思维和简单实际应用等能力，为学习专业课打下基础。</w:t>
            </w:r>
          </w:p>
        </w:tc>
        <w:tc>
          <w:tcPr>
            <w:tcW w:w="1199" w:type="dxa"/>
            <w:vAlign w:val="center"/>
          </w:tcPr>
          <w:p w14:paraId="5C227EE8">
            <w:pPr>
              <w:spacing w:line="240" w:lineRule="auto"/>
              <w:jc w:val="center"/>
              <w:rPr>
                <w:rFonts w:hint="eastAsia" w:ascii="宋体" w:hAnsi="宋体" w:eastAsia="宋体" w:cs="宋体"/>
                <w:color w:val="000000"/>
                <w:sz w:val="28"/>
                <w:szCs w:val="28"/>
              </w:rPr>
            </w:pPr>
            <w:r>
              <w:rPr>
                <w:rFonts w:hint="eastAsia" w:ascii="宋体" w:hAnsi="宋体" w:eastAsia="宋体" w:cs="宋体"/>
                <w:spacing w:val="4"/>
                <w:sz w:val="28"/>
                <w:szCs w:val="28"/>
              </w:rPr>
              <w:t>必修课</w:t>
            </w:r>
          </w:p>
        </w:tc>
        <w:tc>
          <w:tcPr>
            <w:tcW w:w="709" w:type="dxa"/>
            <w:vAlign w:val="center"/>
          </w:tcPr>
          <w:p w14:paraId="402DEACB">
            <w:pPr>
              <w:spacing w:line="360" w:lineRule="exact"/>
              <w:jc w:val="center"/>
              <w:rPr>
                <w:rFonts w:hint="eastAsia" w:ascii="宋体" w:hAnsi="宋体" w:eastAsia="宋体" w:cs="宋体"/>
                <w:bCs/>
                <w:color w:val="000000"/>
                <w:sz w:val="30"/>
                <w:szCs w:val="30"/>
              </w:rPr>
            </w:pPr>
            <w:r>
              <w:rPr>
                <w:rFonts w:hint="eastAsia" w:ascii="宋体" w:hAnsi="宋体" w:eastAsia="宋体" w:cs="宋体"/>
                <w:bCs/>
                <w:color w:val="000000"/>
                <w:sz w:val="30"/>
                <w:szCs w:val="30"/>
              </w:rPr>
              <w:t>270</w:t>
            </w:r>
          </w:p>
        </w:tc>
      </w:tr>
      <w:tr w14:paraId="33864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jc w:val="center"/>
        </w:trPr>
        <w:tc>
          <w:tcPr>
            <w:tcW w:w="567" w:type="dxa"/>
            <w:vAlign w:val="center"/>
          </w:tcPr>
          <w:p w14:paraId="333D993C">
            <w:pPr>
              <w:spacing w:line="24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8</w:t>
            </w:r>
          </w:p>
        </w:tc>
        <w:tc>
          <w:tcPr>
            <w:tcW w:w="1076" w:type="dxa"/>
            <w:vAlign w:val="center"/>
          </w:tcPr>
          <w:p w14:paraId="4306B448">
            <w:pPr>
              <w:spacing w:line="240" w:lineRule="auto"/>
              <w:jc w:val="center"/>
              <w:rPr>
                <w:rFonts w:hint="eastAsia" w:ascii="宋体" w:hAnsi="宋体" w:eastAsia="宋体" w:cs="宋体"/>
                <w:b/>
                <w:bCs/>
                <w:color w:val="000000"/>
                <w:sz w:val="28"/>
                <w:szCs w:val="28"/>
              </w:rPr>
            </w:pPr>
            <w:r>
              <w:rPr>
                <w:rFonts w:hint="eastAsia" w:ascii="宋体" w:hAnsi="宋体" w:eastAsia="宋体" w:cs="宋体"/>
                <w:sz w:val="28"/>
                <w:szCs w:val="28"/>
              </w:rPr>
              <w:t>英语</w:t>
            </w:r>
          </w:p>
        </w:tc>
        <w:tc>
          <w:tcPr>
            <w:tcW w:w="5121" w:type="dxa"/>
            <w:vAlign w:val="center"/>
          </w:tcPr>
          <w:p w14:paraId="785FE1EE">
            <w:pPr>
              <w:spacing w:line="240" w:lineRule="auto"/>
              <w:rPr>
                <w:rFonts w:hint="eastAsia" w:ascii="宋体" w:hAnsi="宋体" w:eastAsia="宋体" w:cs="宋体"/>
                <w:sz w:val="28"/>
                <w:szCs w:val="28"/>
              </w:rPr>
            </w:pPr>
            <w:r>
              <w:rPr>
                <w:rFonts w:hint="eastAsia" w:ascii="宋体" w:hAnsi="宋体" w:eastAsia="宋体" w:cs="宋体"/>
                <w:sz w:val="28"/>
                <w:szCs w:val="28"/>
              </w:rPr>
              <w:t>在初中英语的基础上，巩固、扩展学生的基础词汇和基础语法；培养学生听、说、读、写的基本技能和运用英语进行交际的能力；使学生能听懂简单对话和短文，能围绕日常话题进行初步交际，能读懂简单应用文，能模拟套写整篇及简单应用文，提高学生自主学习和继续学习的能力，并为学习专门用途英语打下基础。</w:t>
            </w:r>
          </w:p>
        </w:tc>
        <w:tc>
          <w:tcPr>
            <w:tcW w:w="1199" w:type="dxa"/>
            <w:vAlign w:val="center"/>
          </w:tcPr>
          <w:p w14:paraId="0223E627">
            <w:pPr>
              <w:spacing w:line="240" w:lineRule="auto"/>
              <w:jc w:val="center"/>
              <w:rPr>
                <w:rFonts w:hint="eastAsia" w:ascii="宋体" w:hAnsi="宋体" w:eastAsia="宋体" w:cs="宋体"/>
                <w:sz w:val="28"/>
                <w:szCs w:val="28"/>
              </w:rPr>
            </w:pPr>
            <w:r>
              <w:rPr>
                <w:rFonts w:hint="eastAsia" w:ascii="宋体" w:hAnsi="宋体" w:eastAsia="宋体" w:cs="宋体"/>
                <w:spacing w:val="4"/>
                <w:sz w:val="28"/>
                <w:szCs w:val="28"/>
              </w:rPr>
              <w:t>必修课</w:t>
            </w:r>
          </w:p>
        </w:tc>
        <w:tc>
          <w:tcPr>
            <w:tcW w:w="709" w:type="dxa"/>
            <w:vAlign w:val="center"/>
          </w:tcPr>
          <w:p w14:paraId="71144781">
            <w:pPr>
              <w:spacing w:line="360" w:lineRule="exact"/>
              <w:jc w:val="center"/>
              <w:rPr>
                <w:rFonts w:hint="eastAsia" w:ascii="宋体" w:hAnsi="宋体" w:eastAsia="宋体" w:cs="宋体"/>
                <w:bCs/>
                <w:color w:val="000000"/>
                <w:sz w:val="30"/>
                <w:szCs w:val="30"/>
              </w:rPr>
            </w:pPr>
            <w:r>
              <w:rPr>
                <w:rFonts w:hint="eastAsia" w:ascii="宋体" w:hAnsi="宋体" w:eastAsia="宋体" w:cs="宋体"/>
                <w:bCs/>
                <w:color w:val="000000"/>
                <w:sz w:val="30"/>
                <w:szCs w:val="30"/>
              </w:rPr>
              <w:t>270</w:t>
            </w:r>
          </w:p>
        </w:tc>
      </w:tr>
      <w:tr w14:paraId="4E3D7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 w:hRule="atLeast"/>
          <w:jc w:val="center"/>
        </w:trPr>
        <w:tc>
          <w:tcPr>
            <w:tcW w:w="567" w:type="dxa"/>
            <w:vAlign w:val="center"/>
          </w:tcPr>
          <w:p w14:paraId="4849F2CB">
            <w:pPr>
              <w:spacing w:line="24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9</w:t>
            </w:r>
          </w:p>
        </w:tc>
        <w:tc>
          <w:tcPr>
            <w:tcW w:w="1076" w:type="dxa"/>
            <w:vAlign w:val="center"/>
          </w:tcPr>
          <w:p w14:paraId="54B55675">
            <w:pPr>
              <w:spacing w:line="240" w:lineRule="auto"/>
              <w:jc w:val="center"/>
              <w:rPr>
                <w:rFonts w:hint="eastAsia" w:ascii="宋体" w:hAnsi="宋体" w:eastAsia="宋体" w:cs="宋体"/>
                <w:b/>
                <w:bCs/>
                <w:color w:val="000000"/>
                <w:sz w:val="28"/>
                <w:szCs w:val="28"/>
              </w:rPr>
            </w:pPr>
            <w:r>
              <w:rPr>
                <w:rFonts w:hint="eastAsia" w:ascii="宋体" w:hAnsi="宋体" w:eastAsia="宋体" w:cs="宋体"/>
                <w:spacing w:val="-4"/>
                <w:sz w:val="28"/>
                <w:szCs w:val="28"/>
              </w:rPr>
              <w:t>信息技术</w:t>
            </w:r>
          </w:p>
        </w:tc>
        <w:tc>
          <w:tcPr>
            <w:tcW w:w="5121" w:type="dxa"/>
          </w:tcPr>
          <w:p w14:paraId="1FA7D8CB">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初中相关课程的基础上，进一步学习计算机的基础知识、常用操作系统的使用、文字处理软件的使用，掌握计算机操作的基本技能，具有文字处理能力，数据处理能力，信息获取、整理、加工能力，网上交互能力，为以后的学习和工作打下基础。</w:t>
            </w:r>
          </w:p>
        </w:tc>
        <w:tc>
          <w:tcPr>
            <w:tcW w:w="1199" w:type="dxa"/>
            <w:vAlign w:val="center"/>
          </w:tcPr>
          <w:p w14:paraId="01AD1BCC">
            <w:pPr>
              <w:spacing w:line="240" w:lineRule="auto"/>
              <w:jc w:val="center"/>
              <w:rPr>
                <w:rFonts w:hint="eastAsia" w:ascii="宋体" w:hAnsi="宋体" w:eastAsia="宋体" w:cs="宋体"/>
                <w:sz w:val="28"/>
                <w:szCs w:val="28"/>
              </w:rPr>
            </w:pPr>
            <w:r>
              <w:rPr>
                <w:rFonts w:hint="eastAsia" w:ascii="宋体" w:hAnsi="宋体" w:eastAsia="宋体" w:cs="宋体"/>
                <w:spacing w:val="4"/>
                <w:sz w:val="28"/>
                <w:szCs w:val="28"/>
              </w:rPr>
              <w:t>必修课</w:t>
            </w:r>
          </w:p>
        </w:tc>
        <w:tc>
          <w:tcPr>
            <w:tcW w:w="709" w:type="dxa"/>
            <w:vAlign w:val="center"/>
          </w:tcPr>
          <w:p w14:paraId="5284FEA8">
            <w:pPr>
              <w:spacing w:line="360" w:lineRule="exact"/>
              <w:jc w:val="center"/>
              <w:rPr>
                <w:rFonts w:hint="eastAsia" w:ascii="宋体" w:hAnsi="宋体" w:eastAsia="宋体" w:cs="宋体"/>
                <w:bCs/>
                <w:color w:val="000000"/>
                <w:sz w:val="30"/>
                <w:szCs w:val="30"/>
              </w:rPr>
            </w:pPr>
            <w:r>
              <w:rPr>
                <w:rFonts w:hint="eastAsia" w:ascii="宋体" w:hAnsi="宋体" w:eastAsia="宋体" w:cs="宋体"/>
                <w:bCs/>
                <w:color w:val="000000"/>
                <w:sz w:val="30"/>
                <w:szCs w:val="30"/>
              </w:rPr>
              <w:t>72</w:t>
            </w:r>
          </w:p>
        </w:tc>
      </w:tr>
      <w:tr w14:paraId="09101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2" w:hRule="atLeast"/>
          <w:jc w:val="center"/>
        </w:trPr>
        <w:tc>
          <w:tcPr>
            <w:tcW w:w="567" w:type="dxa"/>
            <w:vAlign w:val="center"/>
          </w:tcPr>
          <w:p w14:paraId="0161ECA0">
            <w:pPr>
              <w:spacing w:line="24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10</w:t>
            </w:r>
          </w:p>
        </w:tc>
        <w:tc>
          <w:tcPr>
            <w:tcW w:w="1076" w:type="dxa"/>
            <w:vAlign w:val="center"/>
          </w:tcPr>
          <w:p w14:paraId="246B1CA6">
            <w:pPr>
              <w:spacing w:line="240" w:lineRule="auto"/>
              <w:jc w:val="center"/>
              <w:rPr>
                <w:rFonts w:hint="eastAsia" w:ascii="宋体" w:hAnsi="宋体" w:eastAsia="宋体" w:cs="宋体"/>
                <w:b/>
                <w:bCs/>
                <w:color w:val="000000"/>
                <w:sz w:val="28"/>
                <w:szCs w:val="28"/>
              </w:rPr>
            </w:pPr>
            <w:r>
              <w:rPr>
                <w:rFonts w:hint="eastAsia" w:ascii="宋体" w:hAnsi="宋体" w:eastAsia="宋体" w:cs="宋体"/>
                <w:spacing w:val="4"/>
                <w:sz w:val="28"/>
                <w:szCs w:val="28"/>
              </w:rPr>
              <w:t>体育与健康</w:t>
            </w:r>
          </w:p>
        </w:tc>
        <w:tc>
          <w:tcPr>
            <w:tcW w:w="5121" w:type="dxa"/>
          </w:tcPr>
          <w:p w14:paraId="311D7435">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初中相关课程的基础上，进一步学习体育与卫生保健的基础知识和运动技能，掌握科学锻炼和娱乐休闲的基本方法，养成自觉锻炼的习惯；培养自主锻炼，自我保健，自我评价和自我调控的意识，全面提高身心素质和社会适应能力，为终身锻炼、继续学习与创业立业奠定基础。</w:t>
            </w:r>
          </w:p>
        </w:tc>
        <w:tc>
          <w:tcPr>
            <w:tcW w:w="1199" w:type="dxa"/>
            <w:vAlign w:val="center"/>
          </w:tcPr>
          <w:p w14:paraId="2770D385">
            <w:pPr>
              <w:spacing w:line="240" w:lineRule="auto"/>
              <w:jc w:val="center"/>
              <w:rPr>
                <w:rFonts w:hint="eastAsia" w:ascii="宋体" w:hAnsi="宋体" w:eastAsia="宋体" w:cs="宋体"/>
                <w:sz w:val="28"/>
                <w:szCs w:val="28"/>
              </w:rPr>
            </w:pPr>
            <w:r>
              <w:rPr>
                <w:rFonts w:hint="eastAsia" w:ascii="宋体" w:hAnsi="宋体" w:eastAsia="宋体" w:cs="宋体"/>
                <w:spacing w:val="4"/>
                <w:sz w:val="28"/>
                <w:szCs w:val="28"/>
              </w:rPr>
              <w:t>必修课</w:t>
            </w:r>
          </w:p>
        </w:tc>
        <w:tc>
          <w:tcPr>
            <w:tcW w:w="709" w:type="dxa"/>
            <w:vAlign w:val="center"/>
          </w:tcPr>
          <w:p w14:paraId="0097421F">
            <w:pPr>
              <w:spacing w:line="360" w:lineRule="exact"/>
              <w:jc w:val="center"/>
              <w:rPr>
                <w:rFonts w:hint="eastAsia" w:ascii="宋体" w:hAnsi="宋体" w:eastAsia="宋体" w:cs="宋体"/>
                <w:bCs/>
                <w:color w:val="000000"/>
                <w:sz w:val="30"/>
                <w:szCs w:val="30"/>
              </w:rPr>
            </w:pPr>
            <w:r>
              <w:rPr>
                <w:rFonts w:hint="eastAsia" w:ascii="宋体" w:hAnsi="宋体" w:eastAsia="宋体" w:cs="宋体"/>
                <w:bCs/>
                <w:color w:val="000000"/>
                <w:sz w:val="30"/>
                <w:szCs w:val="30"/>
              </w:rPr>
              <w:t>180</w:t>
            </w:r>
          </w:p>
        </w:tc>
      </w:tr>
      <w:tr w14:paraId="276A96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3" w:hRule="atLeast"/>
          <w:jc w:val="center"/>
        </w:trPr>
        <w:tc>
          <w:tcPr>
            <w:tcW w:w="567" w:type="dxa"/>
            <w:vAlign w:val="center"/>
          </w:tcPr>
          <w:p w14:paraId="36C966C6">
            <w:pPr>
              <w:spacing w:line="240" w:lineRule="auto"/>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11</w:t>
            </w:r>
          </w:p>
        </w:tc>
        <w:tc>
          <w:tcPr>
            <w:tcW w:w="1076" w:type="dxa"/>
            <w:vAlign w:val="center"/>
          </w:tcPr>
          <w:p w14:paraId="293C6EDE">
            <w:pPr>
              <w:spacing w:line="240" w:lineRule="auto"/>
              <w:jc w:val="center"/>
              <w:rPr>
                <w:rFonts w:hint="eastAsia" w:ascii="宋体" w:hAnsi="宋体" w:eastAsia="宋体" w:cs="宋体"/>
                <w:b/>
                <w:bCs/>
                <w:color w:val="000000"/>
                <w:sz w:val="28"/>
                <w:szCs w:val="28"/>
              </w:rPr>
            </w:pPr>
            <w:r>
              <w:rPr>
                <w:rFonts w:hint="eastAsia" w:ascii="宋体" w:hAnsi="宋体" w:eastAsia="宋体" w:cs="宋体"/>
                <w:sz w:val="28"/>
                <w:szCs w:val="28"/>
              </w:rPr>
              <w:t>普通话</w:t>
            </w:r>
          </w:p>
        </w:tc>
        <w:tc>
          <w:tcPr>
            <w:tcW w:w="5121" w:type="dxa"/>
            <w:vAlign w:val="center"/>
          </w:tcPr>
          <w:p w14:paraId="3A4CFD0C">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加强普通话发音的训练，提高学生普通话水平；加强口语交际训练，提高学生日常口语交际水平，提高学生的整体素养。通过课堂内外的教学活动，使学生进一步巩固和提高普通话水平和口语交际能力，提高个人素养，更好地适应职场需要。</w:t>
            </w:r>
          </w:p>
        </w:tc>
        <w:tc>
          <w:tcPr>
            <w:tcW w:w="1199" w:type="dxa"/>
            <w:vAlign w:val="center"/>
          </w:tcPr>
          <w:p w14:paraId="7D6C967A">
            <w:pPr>
              <w:spacing w:line="240" w:lineRule="auto"/>
              <w:jc w:val="center"/>
              <w:rPr>
                <w:rFonts w:hint="eastAsia" w:ascii="宋体" w:hAnsi="宋体" w:eastAsia="宋体" w:cs="宋体"/>
                <w:sz w:val="28"/>
                <w:szCs w:val="28"/>
              </w:rPr>
            </w:pPr>
            <w:r>
              <w:rPr>
                <w:rFonts w:hint="eastAsia" w:ascii="宋体" w:hAnsi="宋体" w:eastAsia="宋体" w:cs="宋体"/>
                <w:spacing w:val="4"/>
                <w:sz w:val="28"/>
                <w:szCs w:val="28"/>
              </w:rPr>
              <w:t>必修课</w:t>
            </w:r>
          </w:p>
        </w:tc>
        <w:tc>
          <w:tcPr>
            <w:tcW w:w="709" w:type="dxa"/>
            <w:vAlign w:val="center"/>
          </w:tcPr>
          <w:p w14:paraId="3D1F34FC">
            <w:pPr>
              <w:spacing w:line="360" w:lineRule="exact"/>
              <w:jc w:val="center"/>
              <w:rPr>
                <w:rFonts w:hint="eastAsia" w:ascii="宋体" w:hAnsi="宋体" w:eastAsia="宋体" w:cs="宋体"/>
                <w:bCs/>
                <w:color w:val="000000"/>
                <w:sz w:val="30"/>
                <w:szCs w:val="30"/>
              </w:rPr>
            </w:pPr>
            <w:r>
              <w:rPr>
                <w:rFonts w:hint="eastAsia" w:ascii="宋体" w:hAnsi="宋体" w:eastAsia="宋体" w:cs="宋体"/>
                <w:bCs/>
                <w:color w:val="000000"/>
                <w:sz w:val="30"/>
                <w:szCs w:val="30"/>
              </w:rPr>
              <w:t>90</w:t>
            </w:r>
          </w:p>
        </w:tc>
      </w:tr>
    </w:tbl>
    <w:p w14:paraId="5A1AA974">
      <w:pPr>
        <w:jc w:val="both"/>
        <w:rPr>
          <w:rFonts w:hint="eastAsia" w:ascii="宋体" w:hAnsi="宋体" w:eastAsia="宋体" w:cs="宋体"/>
          <w:b/>
          <w:bCs/>
          <w:sz w:val="30"/>
          <w:szCs w:val="30"/>
        </w:rPr>
      </w:pPr>
    </w:p>
    <w:p w14:paraId="1C68C7D9">
      <w:pPr>
        <w:ind w:firstLine="602" w:firstLineChars="200"/>
        <w:jc w:val="center"/>
        <w:rPr>
          <w:rFonts w:hint="eastAsia" w:ascii="宋体" w:hAnsi="宋体" w:eastAsia="宋体" w:cs="宋体"/>
          <w:b/>
          <w:bCs/>
          <w:sz w:val="30"/>
          <w:szCs w:val="30"/>
        </w:rPr>
      </w:pPr>
      <w:r>
        <w:rPr>
          <w:rFonts w:hint="eastAsia" w:ascii="宋体" w:hAnsi="宋体" w:eastAsia="宋体" w:cs="宋体"/>
          <w:b/>
          <w:bCs/>
          <w:sz w:val="30"/>
          <w:szCs w:val="30"/>
        </w:rPr>
        <w:t>（二）专业技能课</w:t>
      </w:r>
    </w:p>
    <w:p w14:paraId="306B79BB">
      <w:pPr>
        <w:ind w:firstLine="600" w:firstLineChars="200"/>
        <w:rPr>
          <w:rFonts w:hint="eastAsia" w:ascii="宋体" w:hAnsi="宋体" w:eastAsia="宋体" w:cs="宋体"/>
          <w:b/>
          <w:color w:val="000000"/>
          <w:sz w:val="30"/>
          <w:szCs w:val="30"/>
        </w:rPr>
      </w:pPr>
      <w:r>
        <w:rPr>
          <w:rFonts w:hint="eastAsia" w:ascii="宋体" w:hAnsi="宋体" w:eastAsia="宋体" w:cs="宋体"/>
          <w:sz w:val="30"/>
          <w:szCs w:val="30"/>
        </w:rPr>
        <w:t>1.专业技能课程</w:t>
      </w:r>
    </w:p>
    <w:tbl>
      <w:tblPr>
        <w:tblStyle w:val="4"/>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253"/>
        <w:gridCol w:w="4104"/>
      </w:tblGrid>
      <w:tr w14:paraId="073B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BD6E049">
            <w:pPr>
              <w:spacing w:line="24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课程名称</w:t>
            </w:r>
          </w:p>
          <w:p w14:paraId="08022C56">
            <w:pPr>
              <w:spacing w:line="24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（课时）</w:t>
            </w:r>
          </w:p>
        </w:tc>
        <w:tc>
          <w:tcPr>
            <w:tcW w:w="3253" w:type="dxa"/>
            <w:noWrap w:val="0"/>
            <w:vAlign w:val="top"/>
          </w:tcPr>
          <w:p w14:paraId="1917CB5D">
            <w:pPr>
              <w:spacing w:line="24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主要内容</w:t>
            </w:r>
          </w:p>
        </w:tc>
        <w:tc>
          <w:tcPr>
            <w:tcW w:w="4104" w:type="dxa"/>
            <w:noWrap w:val="0"/>
            <w:vAlign w:val="top"/>
          </w:tcPr>
          <w:p w14:paraId="1668E510">
            <w:pPr>
              <w:spacing w:line="24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能力要求</w:t>
            </w:r>
          </w:p>
        </w:tc>
      </w:tr>
      <w:tr w14:paraId="1613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48" w:type="dxa"/>
            <w:noWrap w:val="0"/>
            <w:vAlign w:val="center"/>
          </w:tcPr>
          <w:p w14:paraId="223C779D">
            <w:pPr>
              <w:spacing w:line="24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烹饪概论（120）</w:t>
            </w:r>
          </w:p>
        </w:tc>
        <w:tc>
          <w:tcPr>
            <w:tcW w:w="3253" w:type="dxa"/>
            <w:noWrap w:val="0"/>
            <w:vAlign w:val="center"/>
          </w:tcPr>
          <w:p w14:paraId="2F7B3F17">
            <w:pPr>
              <w:numPr>
                <w:ilvl w:val="0"/>
                <w:numId w:val="1"/>
              </w:numPr>
              <w:autoSpaceDE w:val="0"/>
              <w:autoSpaceDN w:val="0"/>
              <w:adjustRightIn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中国烹饪简史；</w:t>
            </w:r>
          </w:p>
          <w:p w14:paraId="2C4F54BE">
            <w:pPr>
              <w:numPr>
                <w:ilvl w:val="0"/>
                <w:numId w:val="1"/>
              </w:numPr>
              <w:autoSpaceDE w:val="0"/>
              <w:autoSpaceDN w:val="0"/>
              <w:adjustRightInd w:val="0"/>
              <w:spacing w:line="240" w:lineRule="auto"/>
              <w:rPr>
                <w:rFonts w:hint="eastAsia" w:ascii="宋体" w:hAnsi="宋体" w:eastAsia="宋体" w:cs="宋体"/>
                <w:bCs/>
                <w:color w:val="000000"/>
                <w:sz w:val="28"/>
                <w:szCs w:val="28"/>
                <w:lang w:val="zh-CN"/>
              </w:rPr>
            </w:pPr>
            <w:r>
              <w:rPr>
                <w:rFonts w:hint="eastAsia" w:ascii="宋体" w:hAnsi="宋体" w:eastAsia="宋体" w:cs="宋体"/>
                <w:color w:val="000000"/>
                <w:sz w:val="28"/>
                <w:szCs w:val="28"/>
                <w:lang w:val="zh-CN"/>
              </w:rPr>
              <w:t>中国烹饪原理与技术规范；</w:t>
            </w:r>
          </w:p>
          <w:p w14:paraId="313EAC5C">
            <w:pPr>
              <w:numPr>
                <w:ilvl w:val="0"/>
                <w:numId w:val="1"/>
              </w:numPr>
              <w:autoSpaceDE w:val="0"/>
              <w:autoSpaceDN w:val="0"/>
              <w:adjustRightIn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中国菜品；</w:t>
            </w:r>
          </w:p>
          <w:p w14:paraId="290A1D31">
            <w:pPr>
              <w:numPr>
                <w:ilvl w:val="0"/>
                <w:numId w:val="1"/>
              </w:numPr>
              <w:autoSpaceDE w:val="0"/>
              <w:autoSpaceDN w:val="0"/>
              <w:adjustRightIn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中国筵宴；</w:t>
            </w:r>
          </w:p>
          <w:p w14:paraId="7A6C8744">
            <w:pPr>
              <w:numPr>
                <w:ilvl w:val="0"/>
                <w:numId w:val="1"/>
              </w:numPr>
              <w:autoSpaceDE w:val="0"/>
              <w:autoSpaceDN w:val="0"/>
              <w:adjustRightInd w:val="0"/>
              <w:spacing w:line="240" w:lineRule="auto"/>
              <w:rPr>
                <w:rFonts w:hint="eastAsia" w:ascii="宋体" w:hAnsi="宋体" w:eastAsia="宋体" w:cs="宋体"/>
                <w:bCs/>
                <w:color w:val="000000"/>
                <w:sz w:val="28"/>
                <w:szCs w:val="28"/>
                <w:lang w:val="zh-CN"/>
              </w:rPr>
            </w:pPr>
            <w:r>
              <w:rPr>
                <w:rFonts w:hint="eastAsia" w:ascii="宋体" w:hAnsi="宋体" w:eastAsia="宋体" w:cs="宋体"/>
                <w:color w:val="000000"/>
                <w:sz w:val="28"/>
                <w:szCs w:val="28"/>
                <w:lang w:val="zh-CN"/>
              </w:rPr>
              <w:t>中国烹饪风味流派；</w:t>
            </w:r>
          </w:p>
          <w:p w14:paraId="657A1AE1">
            <w:pPr>
              <w:numPr>
                <w:ilvl w:val="0"/>
                <w:numId w:val="1"/>
              </w:numPr>
              <w:autoSpaceDE w:val="0"/>
              <w:autoSpaceDN w:val="0"/>
              <w:adjustRightIn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rPr>
              <w:t>中国饮食民俗；</w:t>
            </w:r>
          </w:p>
          <w:p w14:paraId="693073F1">
            <w:pPr>
              <w:numPr>
                <w:ilvl w:val="0"/>
                <w:numId w:val="1"/>
              </w:numPr>
              <w:autoSpaceDE w:val="0"/>
              <w:autoSpaceDN w:val="0"/>
              <w:adjustRightIn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rPr>
              <w:t>中国饮食文化；</w:t>
            </w:r>
          </w:p>
          <w:p w14:paraId="06D006A6">
            <w:pPr>
              <w:numPr>
                <w:ilvl w:val="0"/>
                <w:numId w:val="1"/>
              </w:numPr>
              <w:autoSpaceDE w:val="0"/>
              <w:autoSpaceDN w:val="0"/>
              <w:adjustRightIn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rPr>
              <w:t>中国当代餐饮市场。</w:t>
            </w:r>
          </w:p>
        </w:tc>
        <w:tc>
          <w:tcPr>
            <w:tcW w:w="4104" w:type="dxa"/>
            <w:noWrap w:val="0"/>
            <w:vAlign w:val="center"/>
          </w:tcPr>
          <w:p w14:paraId="2F773D24">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（1）了解中国烹饪的起源、发展和昌盛；</w:t>
            </w:r>
          </w:p>
          <w:p w14:paraId="4E130091">
            <w:pPr>
              <w:tabs>
                <w:tab w:val="left" w:pos="420"/>
              </w:tabs>
              <w:autoSpaceDE w:val="0"/>
              <w:autoSpaceDN w:val="0"/>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（2）能说出中国烹饪的要素和作用 ；</w:t>
            </w:r>
          </w:p>
          <w:p w14:paraId="1F35FD64">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（3）能说出中国烹饪的民族文化特质 ；</w:t>
            </w:r>
          </w:p>
          <w:p w14:paraId="03F65FEE">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（4）能说出中国烹饪的传统技术规范；</w:t>
            </w:r>
          </w:p>
          <w:p w14:paraId="19B4C4C7">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（5）能说出中国烹饪工艺的现代化技术 ；</w:t>
            </w:r>
          </w:p>
          <w:p w14:paraId="0DB2EBD6">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（6）能说出中国菜品的属性与命名方法；</w:t>
            </w:r>
          </w:p>
          <w:p w14:paraId="53B1E6E2">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（7）掌握中国菜品的构成；</w:t>
            </w:r>
          </w:p>
          <w:p w14:paraId="135FA134">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（8）能说出筵宴的特征和类别；</w:t>
            </w:r>
          </w:p>
          <w:p w14:paraId="6375D5A1">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（9）能说出筵宴设计的原则与要求；</w:t>
            </w:r>
          </w:p>
          <w:p w14:paraId="35FA5285">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（10）掌握中菜、中点的主要流派 ；</w:t>
            </w:r>
          </w:p>
          <w:p w14:paraId="4C3D669E">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（11）了解饮食民俗的概述 ；</w:t>
            </w:r>
          </w:p>
          <w:p w14:paraId="2ACB29DA">
            <w:pPr>
              <w:tabs>
                <w:tab w:val="left" w:pos="720"/>
              </w:tabs>
              <w:autoSpaceDE w:val="0"/>
              <w:autoSpaceDN w:val="0"/>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（12）能说出中国当代餐饮市场的格局 ；</w:t>
            </w:r>
          </w:p>
        </w:tc>
      </w:tr>
      <w:tr w14:paraId="22EB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48" w:type="dxa"/>
            <w:noWrap w:val="0"/>
            <w:vAlign w:val="center"/>
          </w:tcPr>
          <w:p w14:paraId="4988F1E4">
            <w:pPr>
              <w:spacing w:line="24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烹饪原料知识（149）</w:t>
            </w:r>
          </w:p>
        </w:tc>
        <w:tc>
          <w:tcPr>
            <w:tcW w:w="3253" w:type="dxa"/>
            <w:noWrap w:val="0"/>
            <w:vAlign w:val="center"/>
          </w:tcPr>
          <w:p w14:paraId="17CA436B">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bCs/>
                <w:color w:val="000000"/>
                <w:sz w:val="28"/>
                <w:szCs w:val="28"/>
              </w:rPr>
              <w:t>烹饪原料基础知识</w:t>
            </w:r>
            <w:r>
              <w:rPr>
                <w:rFonts w:hint="eastAsia" w:ascii="宋体" w:hAnsi="宋体" w:eastAsia="宋体" w:cs="宋体"/>
                <w:color w:val="000000"/>
                <w:sz w:val="28"/>
                <w:szCs w:val="28"/>
              </w:rPr>
              <w:t>；</w:t>
            </w:r>
          </w:p>
          <w:p w14:paraId="25009C9B">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（2）各类原料基础知识，原料的检验、贮存和保管方法；</w:t>
            </w:r>
          </w:p>
          <w:p w14:paraId="20C1A777">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（3）动物保护常识。</w:t>
            </w:r>
          </w:p>
        </w:tc>
        <w:tc>
          <w:tcPr>
            <w:tcW w:w="4104" w:type="dxa"/>
            <w:noWrap w:val="0"/>
            <w:vAlign w:val="center"/>
          </w:tcPr>
          <w:p w14:paraId="0AB1E01E">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（1）</w:t>
            </w:r>
            <w:r>
              <w:rPr>
                <w:rFonts w:hint="eastAsia" w:ascii="宋体" w:hAnsi="宋体" w:eastAsia="宋体" w:cs="宋体"/>
                <w:bCs/>
                <w:color w:val="000000"/>
                <w:sz w:val="28"/>
                <w:szCs w:val="28"/>
                <w:lang w:val="zh-CN"/>
              </w:rPr>
              <w:t>能说出</w:t>
            </w:r>
            <w:r>
              <w:rPr>
                <w:rFonts w:hint="eastAsia" w:ascii="宋体" w:hAnsi="宋体" w:eastAsia="宋体" w:cs="宋体"/>
                <w:bCs/>
                <w:color w:val="000000"/>
                <w:sz w:val="28"/>
                <w:szCs w:val="28"/>
              </w:rPr>
              <w:t>烹饪原料的概念、质量要求及原料选择的目的和原则 ；</w:t>
            </w:r>
          </w:p>
          <w:p w14:paraId="4CDCB4C4">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（2）</w:t>
            </w:r>
            <w:r>
              <w:rPr>
                <w:rFonts w:hint="eastAsia" w:ascii="宋体" w:hAnsi="宋体" w:eastAsia="宋体" w:cs="宋体"/>
                <w:bCs/>
                <w:color w:val="000000"/>
                <w:sz w:val="28"/>
                <w:szCs w:val="28"/>
                <w:lang w:val="zh-CN"/>
              </w:rPr>
              <w:t>能说出</w:t>
            </w:r>
            <w:r>
              <w:rPr>
                <w:rFonts w:hint="eastAsia" w:ascii="宋体" w:hAnsi="宋体" w:eastAsia="宋体" w:cs="宋体"/>
                <w:bCs/>
                <w:color w:val="000000"/>
                <w:sz w:val="28"/>
                <w:szCs w:val="28"/>
              </w:rPr>
              <w:t>烹饪原料的化学成分、品质鉴别的依据和标准 ；</w:t>
            </w:r>
          </w:p>
          <w:p w14:paraId="710889B1">
            <w:pPr>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（3）掌握烹饪原料的分类、品质鉴别方法、原料在储存保管中的质量变化、影响原料质量变化的因素和原料的保管方法；</w:t>
            </w:r>
          </w:p>
          <w:p w14:paraId="5DC86BE8">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（4）能认识常用谷物类原料及谷物制品，了解谷物类原料品种的名称、组织结构、化学成分、产地、产季和上市季节；</w:t>
            </w:r>
          </w:p>
          <w:p w14:paraId="79B8F39E">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color w:val="000000"/>
                <w:sz w:val="28"/>
                <w:szCs w:val="28"/>
              </w:rPr>
              <w:t>（5）能</w:t>
            </w:r>
            <w:r>
              <w:rPr>
                <w:rFonts w:hint="eastAsia" w:ascii="宋体" w:hAnsi="宋体" w:eastAsia="宋体" w:cs="宋体"/>
                <w:bCs/>
                <w:color w:val="000000"/>
                <w:sz w:val="28"/>
                <w:szCs w:val="28"/>
              </w:rPr>
              <w:t>认识常用蔬菜类原料，了解蔬菜类原料的名称、化学成分、产地、产季和品质要求；</w:t>
            </w:r>
          </w:p>
          <w:p w14:paraId="779B3E1B">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（6）能认识常用畜禽类原料，了解常用畜禽类原料及畜禽肉制品的名称、组织结构、化学成分、产地和产季；</w:t>
            </w:r>
          </w:p>
          <w:p w14:paraId="1F8F12D4">
            <w:pPr>
              <w:tabs>
                <w:tab w:val="left" w:pos="917"/>
              </w:tabs>
              <w:adjustRightInd w:val="0"/>
              <w:snapToGrid w:val="0"/>
              <w:spacing w:line="240" w:lineRule="auto"/>
              <w:ind w:left="20"/>
              <w:rPr>
                <w:rFonts w:hint="eastAsia" w:ascii="宋体" w:hAnsi="宋体" w:eastAsia="宋体" w:cs="宋体"/>
                <w:bCs/>
                <w:color w:val="000000"/>
                <w:sz w:val="28"/>
                <w:szCs w:val="28"/>
              </w:rPr>
            </w:pPr>
            <w:r>
              <w:rPr>
                <w:rFonts w:hint="eastAsia" w:ascii="宋体" w:hAnsi="宋体" w:eastAsia="宋体" w:cs="宋体"/>
                <w:bCs/>
                <w:color w:val="000000"/>
                <w:sz w:val="28"/>
                <w:szCs w:val="28"/>
              </w:rPr>
              <w:t>（7）能认识常用水产品类原料，了解常用水产品类原料品种的名称、产地、产季及品质要求；</w:t>
            </w:r>
          </w:p>
          <w:p w14:paraId="74422A5B">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（8）能</w:t>
            </w:r>
            <w:r>
              <w:rPr>
                <w:rFonts w:hint="eastAsia" w:ascii="宋体" w:hAnsi="宋体" w:eastAsia="宋体" w:cs="宋体"/>
                <w:bCs/>
                <w:color w:val="000000"/>
                <w:sz w:val="28"/>
                <w:szCs w:val="28"/>
                <w:lang w:val="zh-CN"/>
              </w:rPr>
              <w:t>说出</w:t>
            </w:r>
            <w:r>
              <w:rPr>
                <w:rFonts w:hint="eastAsia" w:ascii="宋体" w:hAnsi="宋体" w:eastAsia="宋体" w:cs="宋体"/>
                <w:bCs/>
                <w:color w:val="000000"/>
                <w:sz w:val="28"/>
                <w:szCs w:val="28"/>
              </w:rPr>
              <w:t>干货制品类原料的概念、产地、产季、化学成分和品质特点；</w:t>
            </w:r>
          </w:p>
          <w:p w14:paraId="08CCF354">
            <w:pPr>
              <w:tabs>
                <w:tab w:val="left" w:pos="917"/>
              </w:tabs>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（9）</w:t>
            </w:r>
            <w:r>
              <w:rPr>
                <w:rFonts w:hint="eastAsia" w:ascii="宋体" w:hAnsi="宋体" w:eastAsia="宋体" w:cs="宋体"/>
                <w:bCs/>
                <w:color w:val="000000"/>
                <w:sz w:val="28"/>
                <w:szCs w:val="28"/>
                <w:lang w:val="zh-CN"/>
              </w:rPr>
              <w:t>能说出</w:t>
            </w:r>
            <w:r>
              <w:rPr>
                <w:rFonts w:hint="eastAsia" w:ascii="宋体" w:hAnsi="宋体" w:eastAsia="宋体" w:cs="宋体"/>
                <w:bCs/>
                <w:color w:val="000000"/>
                <w:sz w:val="28"/>
                <w:szCs w:val="28"/>
              </w:rPr>
              <w:t>菌藻类原料的概念和化学成分，理解藻类原料的结构、种类、产地、产季、营养成分和选料原则与品质鉴别；</w:t>
            </w:r>
          </w:p>
          <w:p w14:paraId="0F69C984">
            <w:pPr>
              <w:tabs>
                <w:tab w:val="left" w:pos="917"/>
              </w:tabs>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（10）了解国家动物保护的相关法律法规。.</w:t>
            </w:r>
          </w:p>
        </w:tc>
      </w:tr>
      <w:tr w14:paraId="22352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48" w:type="dxa"/>
            <w:noWrap w:val="0"/>
            <w:vAlign w:val="center"/>
          </w:tcPr>
          <w:p w14:paraId="6DD028AC">
            <w:pPr>
              <w:spacing w:line="24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餐饮成本核算</w:t>
            </w:r>
            <w:r>
              <w:rPr>
                <w:rFonts w:hint="eastAsia" w:ascii="宋体" w:hAnsi="宋体" w:eastAsia="宋体" w:cs="宋体"/>
                <w:color w:val="000000"/>
                <w:kern w:val="0"/>
                <w:sz w:val="28"/>
                <w:szCs w:val="28"/>
              </w:rPr>
              <w:t>（148）</w:t>
            </w:r>
          </w:p>
        </w:tc>
        <w:tc>
          <w:tcPr>
            <w:tcW w:w="3253" w:type="dxa"/>
            <w:noWrap w:val="0"/>
            <w:vAlign w:val="center"/>
          </w:tcPr>
          <w:p w14:paraId="40575A02">
            <w:pPr>
              <w:numPr>
                <w:ilvl w:val="0"/>
                <w:numId w:val="2"/>
              </w:numPr>
              <w:autoSpaceDE w:val="0"/>
              <w:autoSpaceDN w:val="0"/>
              <w:adjustRightInd w:val="0"/>
              <w:snapToGrid w:val="0"/>
              <w:spacing w:line="240" w:lineRule="auto"/>
              <w:ind w:right="-107"/>
              <w:rPr>
                <w:rFonts w:hint="eastAsia" w:ascii="宋体" w:hAnsi="宋体" w:eastAsia="宋体" w:cs="宋体"/>
                <w:bCs/>
                <w:color w:val="000000"/>
                <w:sz w:val="28"/>
                <w:szCs w:val="28"/>
                <w:lang w:val="zh-CN"/>
              </w:rPr>
            </w:pPr>
            <w:r>
              <w:rPr>
                <w:rFonts w:hint="eastAsia" w:ascii="宋体" w:hAnsi="宋体" w:eastAsia="宋体" w:cs="宋体"/>
                <w:color w:val="000000"/>
                <w:kern w:val="0"/>
                <w:sz w:val="28"/>
                <w:szCs w:val="28"/>
                <w:lang w:val="en-US" w:eastAsia="zh-CN"/>
              </w:rPr>
              <w:t>餐饮业经营</w:t>
            </w:r>
            <w:r>
              <w:rPr>
                <w:rFonts w:hint="eastAsia" w:ascii="宋体" w:hAnsi="宋体" w:eastAsia="宋体" w:cs="宋体"/>
                <w:bCs/>
                <w:color w:val="000000"/>
                <w:sz w:val="28"/>
                <w:szCs w:val="28"/>
                <w:lang w:val="zh-CN"/>
              </w:rPr>
              <w:t>知识；</w:t>
            </w:r>
          </w:p>
          <w:p w14:paraId="0BC9D4E0">
            <w:pPr>
              <w:numPr>
                <w:ilvl w:val="0"/>
                <w:numId w:val="2"/>
              </w:numPr>
              <w:autoSpaceDE w:val="0"/>
              <w:autoSpaceDN w:val="0"/>
              <w:adjustRightInd w:val="0"/>
              <w:snapToGrid w:val="0"/>
              <w:spacing w:line="240" w:lineRule="auto"/>
              <w:ind w:right="-107"/>
              <w:rPr>
                <w:rFonts w:hint="eastAsia" w:ascii="宋体" w:hAnsi="宋体" w:eastAsia="宋体" w:cs="宋体"/>
                <w:bCs/>
                <w:color w:val="000000"/>
                <w:sz w:val="28"/>
                <w:szCs w:val="28"/>
                <w:lang w:val="zh-CN"/>
              </w:rPr>
            </w:pPr>
            <w:r>
              <w:rPr>
                <w:rFonts w:hint="eastAsia" w:ascii="宋体" w:hAnsi="宋体" w:eastAsia="宋体" w:cs="宋体"/>
                <w:color w:val="000000"/>
                <w:kern w:val="0"/>
                <w:sz w:val="28"/>
                <w:szCs w:val="28"/>
                <w:lang w:val="en-US" w:eastAsia="zh-CN"/>
              </w:rPr>
              <w:t>成本核算</w:t>
            </w:r>
            <w:r>
              <w:rPr>
                <w:rFonts w:hint="eastAsia" w:ascii="宋体" w:hAnsi="宋体" w:eastAsia="宋体" w:cs="宋体"/>
                <w:bCs/>
                <w:color w:val="000000"/>
                <w:sz w:val="28"/>
                <w:szCs w:val="28"/>
                <w:lang w:val="zh-CN"/>
              </w:rPr>
              <w:t>；</w:t>
            </w:r>
          </w:p>
          <w:p w14:paraId="77038773">
            <w:pPr>
              <w:numPr>
                <w:ilvl w:val="0"/>
                <w:numId w:val="2"/>
              </w:numPr>
              <w:autoSpaceDE w:val="0"/>
              <w:autoSpaceDN w:val="0"/>
              <w:adjustRightInd w:val="0"/>
              <w:snapToGrid w:val="0"/>
              <w:spacing w:line="240" w:lineRule="auto"/>
              <w:ind w:right="-107"/>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en-US" w:eastAsia="zh-CN"/>
              </w:rPr>
              <w:t>经营管理常用技巧</w:t>
            </w:r>
          </w:p>
        </w:tc>
        <w:tc>
          <w:tcPr>
            <w:tcW w:w="4104" w:type="dxa"/>
            <w:noWrap w:val="0"/>
            <w:vAlign w:val="center"/>
          </w:tcPr>
          <w:p w14:paraId="0695ABD2">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（1）能掌握糖类、脂类、蛋白质、维生素、无机盐、水等六大营养素的种类、性质、生理功用及食物来源；</w:t>
            </w:r>
          </w:p>
          <w:p w14:paraId="157D90E2">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（2）能说出六大营养素之间的关系；</w:t>
            </w:r>
          </w:p>
          <w:p w14:paraId="64879A6C">
            <w:pPr>
              <w:tabs>
                <w:tab w:val="left" w:pos="720"/>
              </w:tabs>
              <w:autoSpaceDE w:val="0"/>
              <w:autoSpaceDN w:val="0"/>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（3）能掌握热量计算方法；</w:t>
            </w:r>
          </w:p>
          <w:p w14:paraId="12D6E429">
            <w:pPr>
              <w:tabs>
                <w:tab w:val="left" w:pos="720"/>
              </w:tabs>
              <w:autoSpaceDE w:val="0"/>
              <w:autoSpaceDN w:val="0"/>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lang w:val="zh-CN"/>
              </w:rPr>
              <w:t>（4）能说出食物的消化与吸收相关知识；</w:t>
            </w:r>
          </w:p>
          <w:p w14:paraId="200E33E0">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（5）能说出烹饪原料的分类、营养成分及特点；</w:t>
            </w:r>
          </w:p>
          <w:p w14:paraId="1A211A89">
            <w:pPr>
              <w:tabs>
                <w:tab w:val="left" w:pos="420"/>
              </w:tabs>
              <w:autoSpaceDE w:val="0"/>
              <w:autoSpaceDN w:val="0"/>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（6）能掌握主要烹饪原料的营养价值 ；</w:t>
            </w:r>
          </w:p>
          <w:p w14:paraId="2784EF0F">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（7）能说出合理烹饪、平衡膳食的目的及意义；</w:t>
            </w:r>
          </w:p>
          <w:p w14:paraId="1C888723">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（8）能说出合理烹饪与平衡膳食的概念；</w:t>
            </w:r>
          </w:p>
          <w:p w14:paraId="5CAA74E8">
            <w:pPr>
              <w:autoSpaceDE w:val="0"/>
              <w:autoSpaceDN w:val="0"/>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（9）能掌握合理烹调与加工的目的与方法；</w:t>
            </w:r>
          </w:p>
          <w:p w14:paraId="5F38EB71">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（10）能说出几种人群的膳食特点；</w:t>
            </w:r>
          </w:p>
          <w:p w14:paraId="5D404AFA">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lang w:val="zh-CN"/>
              </w:rPr>
              <w:t>（11）能说出不同国家的膳食营养结构特点</w:t>
            </w:r>
            <w:r>
              <w:rPr>
                <w:rFonts w:hint="eastAsia" w:ascii="宋体" w:hAnsi="宋体" w:eastAsia="宋体" w:cs="宋体"/>
                <w:color w:val="000000"/>
                <w:sz w:val="28"/>
                <w:szCs w:val="28"/>
                <w:lang w:val="zh-CN"/>
              </w:rPr>
              <w:t>。</w:t>
            </w:r>
          </w:p>
        </w:tc>
      </w:tr>
      <w:tr w14:paraId="351A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548" w:type="dxa"/>
            <w:noWrap w:val="0"/>
            <w:vAlign w:val="center"/>
          </w:tcPr>
          <w:p w14:paraId="1ABBB463">
            <w:pPr>
              <w:spacing w:line="240" w:lineRule="auto"/>
              <w:jc w:val="both"/>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饮食营养与</w:t>
            </w:r>
            <w:r>
              <w:rPr>
                <w:rFonts w:hint="eastAsia" w:ascii="宋体" w:hAnsi="宋体" w:eastAsia="宋体" w:cs="宋体"/>
                <w:color w:val="000000"/>
                <w:kern w:val="0"/>
                <w:sz w:val="28"/>
                <w:szCs w:val="28"/>
              </w:rPr>
              <w:t>安全（56）</w:t>
            </w:r>
          </w:p>
        </w:tc>
        <w:tc>
          <w:tcPr>
            <w:tcW w:w="3253" w:type="dxa"/>
            <w:noWrap w:val="0"/>
            <w:vAlign w:val="center"/>
          </w:tcPr>
          <w:p w14:paraId="27CB9EAC">
            <w:pPr>
              <w:numPr>
                <w:ilvl w:val="0"/>
                <w:numId w:val="3"/>
              </w:numPr>
              <w:autoSpaceDE w:val="0"/>
              <w:autoSpaceDN w:val="0"/>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食品安全基础知识；</w:t>
            </w:r>
          </w:p>
          <w:p w14:paraId="1081D2DA">
            <w:pPr>
              <w:numPr>
                <w:ilvl w:val="0"/>
                <w:numId w:val="3"/>
              </w:numPr>
              <w:autoSpaceDE w:val="0"/>
              <w:autoSpaceDN w:val="0"/>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各类烹饪原料的安全鉴定；</w:t>
            </w:r>
          </w:p>
          <w:p w14:paraId="21942AFF">
            <w:pPr>
              <w:numPr>
                <w:ilvl w:val="0"/>
                <w:numId w:val="3"/>
              </w:numPr>
              <w:autoSpaceDE w:val="0"/>
              <w:autoSpaceDN w:val="0"/>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预防食物中毒及常见饮食疾病；</w:t>
            </w:r>
          </w:p>
          <w:p w14:paraId="774C6B1F">
            <w:pPr>
              <w:numPr>
                <w:ilvl w:val="0"/>
                <w:numId w:val="3"/>
              </w:numPr>
              <w:autoSpaceDE w:val="0"/>
              <w:autoSpaceDN w:val="0"/>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食品安全管理；</w:t>
            </w:r>
          </w:p>
          <w:p w14:paraId="43F8A963">
            <w:pPr>
              <w:numPr>
                <w:ilvl w:val="0"/>
                <w:numId w:val="3"/>
              </w:numPr>
              <w:autoSpaceDE w:val="0"/>
              <w:autoSpaceDN w:val="0"/>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食品安全规范操作。</w:t>
            </w:r>
          </w:p>
        </w:tc>
        <w:tc>
          <w:tcPr>
            <w:tcW w:w="4104" w:type="dxa"/>
            <w:noWrap w:val="0"/>
            <w:vAlign w:val="center"/>
          </w:tcPr>
          <w:p w14:paraId="531CBC52">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（1）能说出食品安全的基本要求；</w:t>
            </w:r>
          </w:p>
          <w:p w14:paraId="29CC139C">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（2）能掌握食品污染变质的各种原因及预防措施；</w:t>
            </w:r>
          </w:p>
          <w:p w14:paraId="0B9E3E44">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（3）能说出食品的保鲜和保藏的方法；</w:t>
            </w:r>
          </w:p>
          <w:p w14:paraId="665D6D8E">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（4）能说出食品添加剂的定义、种类及使用原则；</w:t>
            </w:r>
          </w:p>
          <w:p w14:paraId="283148C3">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（5）能掌握主要烹饪原料的安全基本标准；</w:t>
            </w:r>
          </w:p>
          <w:p w14:paraId="4C04FA27">
            <w:pPr>
              <w:tabs>
                <w:tab w:val="left" w:pos="420"/>
              </w:tabs>
              <w:autoSpaceDE w:val="0"/>
              <w:autoSpaceDN w:val="0"/>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（6）能掌握防止烹饪原料腐败变质的主要方法；</w:t>
            </w:r>
          </w:p>
          <w:p w14:paraId="34A4AE6E">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（7）能说出常见饮食疾病；</w:t>
            </w:r>
          </w:p>
          <w:p w14:paraId="6EAFA80F">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（8）能掌握食物中毒的一般知识；</w:t>
            </w:r>
          </w:p>
          <w:p w14:paraId="1F535942">
            <w:pPr>
              <w:tabs>
                <w:tab w:val="left" w:pos="720"/>
              </w:tabs>
              <w:autoSpaceDE w:val="0"/>
              <w:autoSpaceDN w:val="0"/>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lang w:val="zh-CN"/>
              </w:rPr>
              <w:t>（9）能掌握食物中毒及常见饮食疾病的预防方法；</w:t>
            </w:r>
          </w:p>
          <w:p w14:paraId="6D9038C4">
            <w:pPr>
              <w:tabs>
                <w:tab w:val="left" w:pos="720"/>
              </w:tabs>
              <w:autoSpaceDE w:val="0"/>
              <w:autoSpaceDN w:val="0"/>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rPr>
              <w:t>（10）</w:t>
            </w:r>
            <w:r>
              <w:rPr>
                <w:rFonts w:hint="eastAsia" w:ascii="宋体" w:hAnsi="宋体" w:eastAsia="宋体" w:cs="宋体"/>
                <w:bCs/>
                <w:color w:val="000000"/>
                <w:sz w:val="28"/>
                <w:szCs w:val="28"/>
                <w:lang w:val="zh-CN"/>
              </w:rPr>
              <w:t>了解《中华人们共和国食品卫生安全法》及其他与食品安全的相关法律法规的基本内容，在实践中严格遵照执行 ；</w:t>
            </w:r>
          </w:p>
          <w:p w14:paraId="30946E80">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（11）能说出饮食卫生的重要意义；</w:t>
            </w:r>
          </w:p>
          <w:p w14:paraId="7A50ABDB">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（12）能掌握餐饮企业的卫生要求；</w:t>
            </w:r>
          </w:p>
          <w:p w14:paraId="1DAEAB9C">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（13）能掌握餐饮从业人员职业道德；</w:t>
            </w:r>
          </w:p>
          <w:p w14:paraId="70E0EBCF">
            <w:pPr>
              <w:adjustRightInd w:val="0"/>
              <w:snapToGrid w:val="0"/>
              <w:spacing w:line="240" w:lineRule="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lang w:val="zh-CN"/>
              </w:rPr>
              <w:t>（14）能掌握食品储存、运输、销售过程的卫生要求。</w:t>
            </w:r>
          </w:p>
        </w:tc>
      </w:tr>
      <w:tr w14:paraId="31CD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48" w:type="dxa"/>
            <w:noWrap w:val="0"/>
            <w:vAlign w:val="center"/>
          </w:tcPr>
          <w:p w14:paraId="2E37B861">
            <w:pPr>
              <w:spacing w:line="24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烹饪工艺美术（32）</w:t>
            </w:r>
          </w:p>
        </w:tc>
        <w:tc>
          <w:tcPr>
            <w:tcW w:w="3253" w:type="dxa"/>
            <w:noWrap w:val="0"/>
            <w:vAlign w:val="center"/>
          </w:tcPr>
          <w:p w14:paraId="1B242325">
            <w:pPr>
              <w:adjustRightInd w:val="0"/>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（1）烹饪工艺美术概述；</w:t>
            </w:r>
          </w:p>
          <w:p w14:paraId="34769631">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kern w:val="0"/>
                <w:sz w:val="28"/>
                <w:szCs w:val="28"/>
              </w:rPr>
              <w:t>（2）色彩基础；</w:t>
            </w:r>
          </w:p>
          <w:p w14:paraId="6635A668">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kern w:val="0"/>
                <w:sz w:val="28"/>
                <w:szCs w:val="28"/>
              </w:rPr>
              <w:t>（3）烹饪造型 图案；</w:t>
            </w:r>
          </w:p>
          <w:p w14:paraId="1BC587EC">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kern w:val="0"/>
                <w:sz w:val="28"/>
                <w:szCs w:val="28"/>
              </w:rPr>
              <w:t>（4）烹饪图案形式美法则；</w:t>
            </w:r>
          </w:p>
          <w:p w14:paraId="3C6137DB">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kern w:val="0"/>
                <w:sz w:val="28"/>
                <w:szCs w:val="28"/>
              </w:rPr>
              <w:t>（5）烹饪菜点的造型与拼摆；</w:t>
            </w:r>
          </w:p>
          <w:p w14:paraId="05501050">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kern w:val="0"/>
                <w:sz w:val="28"/>
                <w:szCs w:val="28"/>
              </w:rPr>
              <w:t>（6）烹饪综合造型艺术。</w:t>
            </w:r>
          </w:p>
        </w:tc>
        <w:tc>
          <w:tcPr>
            <w:tcW w:w="4104" w:type="dxa"/>
            <w:noWrap w:val="0"/>
            <w:vAlign w:val="center"/>
          </w:tcPr>
          <w:p w14:paraId="329C0C8E">
            <w:pPr>
              <w:adjustRightInd w:val="0"/>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r>
              <w:rPr>
                <w:rFonts w:hint="eastAsia" w:ascii="宋体" w:hAnsi="宋体" w:eastAsia="宋体" w:cs="宋体"/>
                <w:bCs/>
                <w:color w:val="000000"/>
                <w:sz w:val="28"/>
                <w:szCs w:val="28"/>
                <w:lang w:val="zh-CN"/>
              </w:rPr>
              <w:t>能说出</w:t>
            </w:r>
            <w:r>
              <w:rPr>
                <w:rFonts w:hint="eastAsia" w:ascii="宋体" w:hAnsi="宋体" w:eastAsia="宋体" w:cs="宋体"/>
                <w:bCs/>
                <w:color w:val="000000"/>
                <w:kern w:val="0"/>
                <w:sz w:val="28"/>
                <w:szCs w:val="28"/>
              </w:rPr>
              <w:t>烹饪工艺美术的起源和发展；</w:t>
            </w:r>
          </w:p>
          <w:p w14:paraId="45D81B1E">
            <w:pPr>
              <w:adjustRightInd w:val="0"/>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w:t>
            </w:r>
            <w:r>
              <w:rPr>
                <w:rFonts w:hint="eastAsia" w:ascii="宋体" w:hAnsi="宋体" w:eastAsia="宋体" w:cs="宋体"/>
                <w:bCs/>
                <w:color w:val="000000"/>
                <w:sz w:val="28"/>
                <w:szCs w:val="28"/>
                <w:lang w:val="zh-CN"/>
              </w:rPr>
              <w:t>能说出</w:t>
            </w:r>
            <w:r>
              <w:rPr>
                <w:rFonts w:hint="eastAsia" w:ascii="宋体" w:hAnsi="宋体" w:eastAsia="宋体" w:cs="宋体"/>
                <w:bCs/>
                <w:color w:val="000000"/>
                <w:kern w:val="0"/>
                <w:sz w:val="28"/>
                <w:szCs w:val="28"/>
              </w:rPr>
              <w:t>烹饪工艺美术的含义和特点；</w:t>
            </w:r>
          </w:p>
          <w:p w14:paraId="05981B85">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kern w:val="0"/>
                <w:sz w:val="28"/>
                <w:szCs w:val="28"/>
              </w:rPr>
              <w:t>（3）能掌握色彩的基本知识；</w:t>
            </w:r>
          </w:p>
          <w:p w14:paraId="693DF7A9">
            <w:pPr>
              <w:adjustRightInd w:val="0"/>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（4）</w:t>
            </w:r>
            <w:r>
              <w:rPr>
                <w:rFonts w:hint="eastAsia" w:ascii="宋体" w:hAnsi="宋体" w:eastAsia="宋体" w:cs="宋体"/>
                <w:bCs/>
                <w:color w:val="000000"/>
                <w:sz w:val="28"/>
                <w:szCs w:val="28"/>
                <w:lang w:val="zh-CN"/>
              </w:rPr>
              <w:t>能说出</w:t>
            </w:r>
            <w:r>
              <w:rPr>
                <w:rFonts w:hint="eastAsia" w:ascii="宋体" w:hAnsi="宋体" w:eastAsia="宋体" w:cs="宋体"/>
                <w:bCs/>
                <w:color w:val="000000"/>
                <w:kern w:val="0"/>
                <w:sz w:val="28"/>
                <w:szCs w:val="28"/>
              </w:rPr>
              <w:t>色彩的情感和象征意义；</w:t>
            </w:r>
          </w:p>
          <w:p w14:paraId="273CB29D">
            <w:pPr>
              <w:adjustRightInd w:val="0"/>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（5）</w:t>
            </w:r>
            <w:r>
              <w:rPr>
                <w:rFonts w:hint="eastAsia" w:ascii="宋体" w:hAnsi="宋体" w:eastAsia="宋体" w:cs="宋体"/>
                <w:bCs/>
                <w:color w:val="000000"/>
                <w:sz w:val="28"/>
                <w:szCs w:val="28"/>
                <w:lang w:val="zh-CN"/>
              </w:rPr>
              <w:t>能说出</w:t>
            </w:r>
            <w:r>
              <w:rPr>
                <w:rFonts w:hint="eastAsia" w:ascii="宋体" w:hAnsi="宋体" w:eastAsia="宋体" w:cs="宋体"/>
                <w:bCs/>
                <w:color w:val="000000"/>
                <w:kern w:val="0"/>
                <w:sz w:val="28"/>
                <w:szCs w:val="28"/>
              </w:rPr>
              <w:t>菜肴的色彩联想的一般规律；</w:t>
            </w:r>
          </w:p>
          <w:p w14:paraId="380637F6">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kern w:val="0"/>
                <w:sz w:val="28"/>
                <w:szCs w:val="28"/>
              </w:rPr>
              <w:t>（6）能掌握菜肴的色调处理的基本原则；</w:t>
            </w:r>
          </w:p>
          <w:p w14:paraId="7B59A072">
            <w:pPr>
              <w:adjustRightInd w:val="0"/>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（7）能掌握烹饪图案的类型方法；</w:t>
            </w:r>
          </w:p>
          <w:p w14:paraId="0F84D880">
            <w:pPr>
              <w:adjustRightInd w:val="0"/>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（8）能掌握烹饪图案的基本形式；</w:t>
            </w:r>
          </w:p>
          <w:p w14:paraId="1D7965D2">
            <w:pPr>
              <w:adjustRightInd w:val="0"/>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（9）</w:t>
            </w:r>
            <w:r>
              <w:rPr>
                <w:rFonts w:hint="eastAsia" w:ascii="宋体" w:hAnsi="宋体" w:eastAsia="宋体" w:cs="宋体"/>
                <w:bCs/>
                <w:color w:val="000000"/>
                <w:sz w:val="28"/>
                <w:szCs w:val="28"/>
                <w:lang w:val="zh-CN"/>
              </w:rPr>
              <w:t>能说出</w:t>
            </w:r>
            <w:r>
              <w:rPr>
                <w:rFonts w:hint="eastAsia" w:ascii="宋体" w:hAnsi="宋体" w:eastAsia="宋体" w:cs="宋体"/>
                <w:bCs/>
                <w:color w:val="000000"/>
                <w:kern w:val="0"/>
                <w:sz w:val="28"/>
                <w:szCs w:val="28"/>
              </w:rPr>
              <w:t>烹饪图案的平面构成的种类；</w:t>
            </w:r>
          </w:p>
          <w:p w14:paraId="4031869D">
            <w:pPr>
              <w:adjustRightInd w:val="0"/>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（10）</w:t>
            </w:r>
            <w:r>
              <w:rPr>
                <w:rFonts w:hint="eastAsia" w:ascii="宋体" w:hAnsi="宋体" w:eastAsia="宋体" w:cs="宋体"/>
                <w:bCs/>
                <w:color w:val="000000"/>
                <w:sz w:val="28"/>
                <w:szCs w:val="28"/>
                <w:lang w:val="zh-CN"/>
              </w:rPr>
              <w:t>能说出</w:t>
            </w:r>
            <w:r>
              <w:rPr>
                <w:rFonts w:hint="eastAsia" w:ascii="宋体" w:hAnsi="宋体" w:eastAsia="宋体" w:cs="宋体"/>
                <w:bCs/>
                <w:color w:val="000000"/>
                <w:kern w:val="0"/>
                <w:sz w:val="28"/>
                <w:szCs w:val="28"/>
              </w:rPr>
              <w:t>烹饪图案形式美法则中的法则；</w:t>
            </w:r>
          </w:p>
          <w:p w14:paraId="0E92D6E1">
            <w:pPr>
              <w:adjustRightInd w:val="0"/>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（11）能掌握冷菜造型与拼摆工艺；</w:t>
            </w:r>
          </w:p>
          <w:p w14:paraId="366784AC">
            <w:pPr>
              <w:adjustRightInd w:val="0"/>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（12）能掌握热菜造型与装盘工艺；</w:t>
            </w:r>
          </w:p>
          <w:p w14:paraId="067FBE6C">
            <w:pPr>
              <w:adjustRightInd w:val="0"/>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（13）能</w:t>
            </w:r>
            <w:r>
              <w:rPr>
                <w:rFonts w:hint="eastAsia" w:ascii="宋体" w:hAnsi="宋体" w:eastAsia="宋体" w:cs="宋体"/>
                <w:bCs/>
                <w:color w:val="000000"/>
                <w:sz w:val="28"/>
                <w:szCs w:val="28"/>
                <w:lang w:val="zh-CN"/>
              </w:rPr>
              <w:t>掌握简单</w:t>
            </w:r>
            <w:r>
              <w:rPr>
                <w:rFonts w:hint="eastAsia" w:ascii="宋体" w:hAnsi="宋体" w:eastAsia="宋体" w:cs="宋体"/>
                <w:bCs/>
                <w:color w:val="000000"/>
                <w:kern w:val="0"/>
                <w:sz w:val="28"/>
                <w:szCs w:val="28"/>
              </w:rPr>
              <w:t>食品雕刻造型技术；</w:t>
            </w:r>
          </w:p>
          <w:p w14:paraId="63360D22">
            <w:pPr>
              <w:adjustRightInd w:val="0"/>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（14）能掌握围边装饰工艺；</w:t>
            </w:r>
          </w:p>
          <w:p w14:paraId="1EDAE07F">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kern w:val="0"/>
                <w:sz w:val="28"/>
                <w:szCs w:val="28"/>
              </w:rPr>
              <w:t>（15）</w:t>
            </w:r>
            <w:r>
              <w:rPr>
                <w:rFonts w:hint="eastAsia" w:ascii="宋体" w:hAnsi="宋体" w:eastAsia="宋体" w:cs="宋体"/>
                <w:bCs/>
                <w:color w:val="000000"/>
                <w:sz w:val="28"/>
                <w:szCs w:val="28"/>
                <w:lang w:val="zh-CN"/>
              </w:rPr>
              <w:t>能说出</w:t>
            </w:r>
            <w:r>
              <w:rPr>
                <w:rFonts w:hint="eastAsia" w:ascii="宋体" w:hAnsi="宋体" w:eastAsia="宋体" w:cs="宋体"/>
                <w:bCs/>
                <w:color w:val="000000"/>
                <w:kern w:val="0"/>
                <w:sz w:val="28"/>
                <w:szCs w:val="28"/>
              </w:rPr>
              <w:t>美学在中国烹饪器具造型中的作用；</w:t>
            </w:r>
          </w:p>
          <w:p w14:paraId="0B6C4EEB">
            <w:pPr>
              <w:adjustRightInd w:val="0"/>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（16）能掌握宴席展台设计的方法；</w:t>
            </w:r>
          </w:p>
          <w:p w14:paraId="4578B58D">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kern w:val="0"/>
                <w:sz w:val="28"/>
                <w:szCs w:val="28"/>
              </w:rPr>
              <w:t>（17）能掌握饮食环境美化的方法。</w:t>
            </w:r>
          </w:p>
        </w:tc>
      </w:tr>
      <w:tr w14:paraId="7C29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548" w:type="dxa"/>
            <w:noWrap w:val="0"/>
            <w:vAlign w:val="center"/>
          </w:tcPr>
          <w:p w14:paraId="7EE08014">
            <w:pPr>
              <w:spacing w:line="24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西餐面点技术</w:t>
            </w:r>
          </w:p>
          <w:p w14:paraId="72722D04">
            <w:pPr>
              <w:spacing w:line="24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（48）</w:t>
            </w:r>
          </w:p>
        </w:tc>
        <w:tc>
          <w:tcPr>
            <w:tcW w:w="3253" w:type="dxa"/>
            <w:noWrap w:val="0"/>
            <w:vAlign w:val="center"/>
          </w:tcPr>
          <w:p w14:paraId="45F838B2">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（1）西点制作基础知识；</w:t>
            </w:r>
          </w:p>
          <w:p w14:paraId="367246F8">
            <w:pPr>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（2）面包制作；</w:t>
            </w:r>
          </w:p>
          <w:p w14:paraId="347284AC">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（3）蛋糕制作；</w:t>
            </w:r>
          </w:p>
          <w:p w14:paraId="73A1D1E8">
            <w:pPr>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（4）饼干、曲奇的制作；</w:t>
            </w:r>
          </w:p>
          <w:p w14:paraId="47721BAB">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（5）泡芙的制作；</w:t>
            </w:r>
          </w:p>
          <w:p w14:paraId="3A6DDE47">
            <w:pPr>
              <w:adjustRightInd w:val="0"/>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（7）裱花蛋糕制作。</w:t>
            </w:r>
          </w:p>
        </w:tc>
        <w:tc>
          <w:tcPr>
            <w:tcW w:w="4104" w:type="dxa"/>
            <w:noWrap w:val="0"/>
            <w:vAlign w:val="center"/>
          </w:tcPr>
          <w:p w14:paraId="223FDB3E">
            <w:pPr>
              <w:tabs>
                <w:tab w:val="left" w:pos="972"/>
              </w:tabs>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（1）</w:t>
            </w:r>
            <w:r>
              <w:rPr>
                <w:rFonts w:hint="eastAsia" w:ascii="宋体" w:hAnsi="宋体" w:eastAsia="宋体" w:cs="宋体"/>
                <w:bCs/>
                <w:color w:val="000000"/>
                <w:sz w:val="28"/>
                <w:szCs w:val="28"/>
                <w:lang w:val="zh-CN"/>
              </w:rPr>
              <w:t>能说出</w:t>
            </w:r>
            <w:r>
              <w:rPr>
                <w:rFonts w:hint="eastAsia" w:ascii="宋体" w:hAnsi="宋体" w:eastAsia="宋体" w:cs="宋体"/>
                <w:bCs/>
                <w:color w:val="000000"/>
                <w:sz w:val="28"/>
                <w:szCs w:val="28"/>
              </w:rPr>
              <w:t>西餐面点制作的发展概况及分类；</w:t>
            </w:r>
          </w:p>
          <w:p w14:paraId="66894FD8">
            <w:pPr>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（2）掌握西餐面点的分类及风味流派特点；</w:t>
            </w:r>
          </w:p>
          <w:p w14:paraId="262299AD">
            <w:pPr>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（3）能说出西餐面点制作的一般流程；</w:t>
            </w:r>
          </w:p>
          <w:p w14:paraId="2ACD4D34">
            <w:pPr>
              <w:spacing w:line="240" w:lineRule="auto"/>
              <w:rPr>
                <w:rFonts w:hint="eastAsia" w:ascii="宋体" w:hAnsi="宋体" w:eastAsia="宋体" w:cs="宋体"/>
                <w:color w:val="000000"/>
                <w:sz w:val="28"/>
                <w:szCs w:val="28"/>
              </w:rPr>
            </w:pPr>
            <w:r>
              <w:rPr>
                <w:rFonts w:hint="eastAsia" w:ascii="宋体" w:hAnsi="宋体" w:eastAsia="宋体" w:cs="宋体"/>
                <w:bCs/>
                <w:color w:val="000000"/>
                <w:sz w:val="28"/>
                <w:szCs w:val="28"/>
              </w:rPr>
              <w:t>（4）</w:t>
            </w:r>
            <w:r>
              <w:rPr>
                <w:rFonts w:hint="eastAsia" w:ascii="宋体" w:hAnsi="宋体" w:eastAsia="宋体" w:cs="宋体"/>
                <w:color w:val="000000"/>
                <w:sz w:val="28"/>
                <w:szCs w:val="28"/>
              </w:rPr>
              <w:t>会制作面包类西餐点心品种；</w:t>
            </w:r>
          </w:p>
          <w:p w14:paraId="041976A4">
            <w:pPr>
              <w:spacing w:line="240" w:lineRule="auto"/>
              <w:rPr>
                <w:rFonts w:hint="eastAsia" w:ascii="宋体" w:hAnsi="宋体" w:eastAsia="宋体" w:cs="宋体"/>
                <w:bCs/>
                <w:color w:val="000000"/>
                <w:sz w:val="28"/>
                <w:szCs w:val="28"/>
              </w:rPr>
            </w:pPr>
            <w:r>
              <w:rPr>
                <w:rFonts w:hint="eastAsia" w:ascii="宋体" w:hAnsi="宋体" w:eastAsia="宋体" w:cs="宋体"/>
                <w:color w:val="000000"/>
                <w:sz w:val="28"/>
                <w:szCs w:val="28"/>
              </w:rPr>
              <w:t>（5）会制作蛋糕类西餐点</w:t>
            </w:r>
            <w:r>
              <w:rPr>
                <w:rFonts w:hint="eastAsia" w:ascii="宋体" w:hAnsi="宋体" w:eastAsia="宋体" w:cs="宋体"/>
                <w:bCs/>
                <w:color w:val="000000"/>
                <w:sz w:val="28"/>
                <w:szCs w:val="28"/>
              </w:rPr>
              <w:t>心品种；</w:t>
            </w:r>
          </w:p>
          <w:p w14:paraId="264C0B93">
            <w:pPr>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（6）会制作饼干、曲奇类西餐点心品种；</w:t>
            </w:r>
          </w:p>
          <w:p w14:paraId="52F8FD5E">
            <w:pPr>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（7）会制作泡芙类西餐点心品种；</w:t>
            </w:r>
          </w:p>
          <w:p w14:paraId="07371D55">
            <w:pPr>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（8）会制作裱花蛋糕类西餐点心品种。</w:t>
            </w:r>
          </w:p>
        </w:tc>
      </w:tr>
      <w:tr w14:paraId="6C85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48" w:type="dxa"/>
            <w:noWrap w:val="0"/>
            <w:vAlign w:val="center"/>
          </w:tcPr>
          <w:p w14:paraId="35810A9E">
            <w:pPr>
              <w:spacing w:line="24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营养烹调技术（32）</w:t>
            </w:r>
          </w:p>
        </w:tc>
        <w:tc>
          <w:tcPr>
            <w:tcW w:w="3253" w:type="dxa"/>
            <w:noWrap w:val="0"/>
            <w:vAlign w:val="center"/>
          </w:tcPr>
          <w:p w14:paraId="1D84CD2C">
            <w:pPr>
              <w:spacing w:line="24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（1）烹饪原料营养成分构成分析；</w:t>
            </w:r>
          </w:p>
          <w:p w14:paraId="3DD073A2">
            <w:pPr>
              <w:spacing w:line="24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（2）营养烹调基础知识，营养烹调的原则；</w:t>
            </w:r>
          </w:p>
          <w:p w14:paraId="32761EA5">
            <w:pPr>
              <w:spacing w:line="24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（3）营养烹调技法实例。</w:t>
            </w:r>
          </w:p>
        </w:tc>
        <w:tc>
          <w:tcPr>
            <w:tcW w:w="4104" w:type="dxa"/>
            <w:noWrap w:val="0"/>
            <w:vAlign w:val="center"/>
          </w:tcPr>
          <w:p w14:paraId="68F09B7F">
            <w:pPr>
              <w:tabs>
                <w:tab w:val="left" w:pos="262"/>
              </w:tabs>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（1）</w:t>
            </w:r>
            <w:r>
              <w:rPr>
                <w:rFonts w:hint="eastAsia" w:ascii="宋体" w:hAnsi="宋体" w:eastAsia="宋体" w:cs="宋体"/>
                <w:bCs/>
                <w:color w:val="000000"/>
                <w:sz w:val="28"/>
                <w:szCs w:val="28"/>
                <w:lang w:val="zh-CN"/>
              </w:rPr>
              <w:t>能说出</w:t>
            </w:r>
            <w:r>
              <w:rPr>
                <w:rFonts w:hint="eastAsia" w:ascii="宋体" w:hAnsi="宋体" w:eastAsia="宋体" w:cs="宋体"/>
                <w:bCs/>
                <w:color w:val="000000"/>
                <w:sz w:val="28"/>
                <w:szCs w:val="28"/>
              </w:rPr>
              <w:t>饪原料的营养构成；</w:t>
            </w:r>
          </w:p>
          <w:p w14:paraId="5168AC12">
            <w:pPr>
              <w:tabs>
                <w:tab w:val="left" w:pos="262"/>
              </w:tabs>
              <w:snapToGrid w:val="0"/>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（2）</w:t>
            </w:r>
            <w:r>
              <w:rPr>
                <w:rFonts w:hint="eastAsia" w:ascii="宋体" w:hAnsi="宋体" w:eastAsia="宋体" w:cs="宋体"/>
                <w:bCs/>
                <w:color w:val="000000"/>
                <w:sz w:val="28"/>
                <w:szCs w:val="28"/>
                <w:lang w:val="zh-CN"/>
              </w:rPr>
              <w:t>能说出</w:t>
            </w:r>
            <w:r>
              <w:rPr>
                <w:rFonts w:hint="eastAsia" w:ascii="宋体" w:hAnsi="宋体" w:eastAsia="宋体" w:cs="宋体"/>
                <w:bCs/>
                <w:color w:val="000000"/>
                <w:sz w:val="28"/>
                <w:szCs w:val="28"/>
              </w:rPr>
              <w:t>营养烹调技术的相关知识；</w:t>
            </w:r>
          </w:p>
          <w:p w14:paraId="7453554A">
            <w:pPr>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（3）能掌握运用营养烹调方法保护烹饪原料中营养成分的原理；</w:t>
            </w:r>
          </w:p>
          <w:p w14:paraId="5C246849">
            <w:pPr>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（4）会烹调前保护食品原料中营养成分的技术；</w:t>
            </w:r>
          </w:p>
          <w:p w14:paraId="396D8742">
            <w:pPr>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（5）会烹调中保护食品原料中营养成分的技术；</w:t>
            </w:r>
          </w:p>
          <w:p w14:paraId="6B24FACB">
            <w:pPr>
              <w:spacing w:line="240" w:lineRule="auto"/>
              <w:rPr>
                <w:rFonts w:hint="eastAsia" w:ascii="宋体" w:hAnsi="宋体" w:eastAsia="宋体" w:cs="宋体"/>
                <w:bCs/>
                <w:color w:val="000000"/>
                <w:sz w:val="28"/>
                <w:szCs w:val="28"/>
              </w:rPr>
            </w:pPr>
            <w:r>
              <w:rPr>
                <w:rFonts w:hint="eastAsia" w:ascii="宋体" w:hAnsi="宋体" w:eastAsia="宋体" w:cs="宋体"/>
                <w:bCs/>
                <w:color w:val="000000"/>
                <w:sz w:val="28"/>
                <w:szCs w:val="28"/>
              </w:rPr>
              <w:t>（6）会运用多种烹调方法保护食品原料中营养成分的技术。</w:t>
            </w:r>
          </w:p>
        </w:tc>
      </w:tr>
      <w:tr w14:paraId="5545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48" w:type="dxa"/>
            <w:noWrap w:val="0"/>
            <w:vAlign w:val="center"/>
          </w:tcPr>
          <w:p w14:paraId="7FDB612D">
            <w:pPr>
              <w:spacing w:line="24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营养配餐技术（48）</w:t>
            </w:r>
          </w:p>
        </w:tc>
        <w:tc>
          <w:tcPr>
            <w:tcW w:w="3253" w:type="dxa"/>
            <w:noWrap w:val="0"/>
            <w:vAlign w:val="center"/>
          </w:tcPr>
          <w:p w14:paraId="391B5247">
            <w:pPr>
              <w:spacing w:line="24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（1）</w:t>
            </w:r>
            <w:r>
              <w:rPr>
                <w:rFonts w:hint="eastAsia" w:ascii="宋体" w:hAnsi="宋体" w:eastAsia="宋体" w:cs="宋体"/>
                <w:color w:val="000000"/>
                <w:kern w:val="0"/>
                <w:sz w:val="28"/>
                <w:szCs w:val="28"/>
                <w:lang w:val="zh-CN"/>
              </w:rPr>
              <w:t>营养配餐基本原理</w:t>
            </w:r>
            <w:r>
              <w:rPr>
                <w:rFonts w:hint="eastAsia" w:ascii="宋体" w:hAnsi="宋体" w:eastAsia="宋体" w:cs="宋体"/>
                <w:color w:val="000000"/>
                <w:sz w:val="28"/>
                <w:szCs w:val="28"/>
              </w:rPr>
              <w:t>与食谱编制；</w:t>
            </w:r>
          </w:p>
          <w:p w14:paraId="02D07D01">
            <w:pPr>
              <w:spacing w:line="24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w:t>
            </w:r>
            <w:r>
              <w:rPr>
                <w:rFonts w:hint="eastAsia" w:ascii="宋体" w:hAnsi="宋体" w:eastAsia="宋体" w:cs="宋体"/>
                <w:color w:val="000000"/>
                <w:sz w:val="28"/>
                <w:szCs w:val="28"/>
              </w:rPr>
              <w:t>菜点设计的营养价值评价；</w:t>
            </w:r>
          </w:p>
          <w:p w14:paraId="3C46C255">
            <w:pPr>
              <w:spacing w:line="24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（3）</w:t>
            </w:r>
            <w:r>
              <w:rPr>
                <w:rFonts w:hint="eastAsia" w:ascii="宋体" w:hAnsi="宋体" w:eastAsia="宋体" w:cs="宋体"/>
                <w:color w:val="000000"/>
                <w:sz w:val="28"/>
                <w:szCs w:val="28"/>
              </w:rPr>
              <w:t>膳食质量调查及评估；</w:t>
            </w:r>
          </w:p>
          <w:p w14:paraId="7A47B427">
            <w:pPr>
              <w:spacing w:line="24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（4）</w:t>
            </w:r>
            <w:r>
              <w:rPr>
                <w:rFonts w:hint="eastAsia" w:ascii="宋体" w:hAnsi="宋体" w:eastAsia="宋体" w:cs="宋体"/>
                <w:color w:val="000000"/>
                <w:sz w:val="28"/>
                <w:szCs w:val="28"/>
              </w:rPr>
              <w:t>高钙、铁、锌营养菜点的设计与烹制；</w:t>
            </w:r>
          </w:p>
          <w:p w14:paraId="307E25D2">
            <w:pPr>
              <w:spacing w:line="24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（5）</w:t>
            </w:r>
            <w:r>
              <w:rPr>
                <w:rFonts w:hint="eastAsia" w:ascii="宋体" w:hAnsi="宋体" w:eastAsia="宋体" w:cs="宋体"/>
                <w:color w:val="000000"/>
                <w:sz w:val="28"/>
                <w:szCs w:val="28"/>
              </w:rPr>
              <w:t>中式筵席设计的营养原则与方法；</w:t>
            </w:r>
          </w:p>
          <w:p w14:paraId="0BC2FE7A">
            <w:pPr>
              <w:spacing w:line="240" w:lineRule="auto"/>
              <w:rPr>
                <w:rFonts w:hint="eastAsia" w:ascii="宋体" w:hAnsi="宋体" w:eastAsia="宋体" w:cs="宋体"/>
                <w:color w:val="000000"/>
                <w:sz w:val="28"/>
                <w:szCs w:val="28"/>
              </w:rPr>
            </w:pPr>
            <w:r>
              <w:rPr>
                <w:rFonts w:hint="eastAsia" w:ascii="宋体" w:hAnsi="宋体" w:eastAsia="宋体" w:cs="宋体"/>
                <w:color w:val="000000"/>
                <w:kern w:val="0"/>
                <w:sz w:val="28"/>
                <w:szCs w:val="28"/>
              </w:rPr>
              <w:t>（6）</w:t>
            </w:r>
            <w:r>
              <w:rPr>
                <w:rFonts w:hint="eastAsia" w:ascii="宋体" w:hAnsi="宋体" w:eastAsia="宋体" w:cs="宋体"/>
                <w:color w:val="000000"/>
                <w:sz w:val="28"/>
                <w:szCs w:val="28"/>
              </w:rPr>
              <w:t>营养菜点的设计与制作；</w:t>
            </w:r>
          </w:p>
          <w:p w14:paraId="2393EC4E">
            <w:pPr>
              <w:spacing w:line="240" w:lineRule="auto"/>
              <w:rPr>
                <w:rFonts w:hint="eastAsia" w:ascii="宋体" w:hAnsi="宋体" w:eastAsia="宋体" w:cs="宋体"/>
                <w:color w:val="000000"/>
                <w:kern w:val="0"/>
                <w:sz w:val="28"/>
                <w:szCs w:val="28"/>
              </w:rPr>
            </w:pPr>
            <w:r>
              <w:rPr>
                <w:rFonts w:hint="eastAsia" w:ascii="宋体" w:hAnsi="宋体" w:eastAsia="宋体" w:cs="宋体"/>
                <w:color w:val="000000"/>
                <w:sz w:val="28"/>
                <w:szCs w:val="28"/>
              </w:rPr>
              <w:t>（7）营养标签的设计与制作。</w:t>
            </w:r>
          </w:p>
        </w:tc>
        <w:tc>
          <w:tcPr>
            <w:tcW w:w="4104" w:type="dxa"/>
            <w:noWrap w:val="0"/>
            <w:vAlign w:val="center"/>
          </w:tcPr>
          <w:p w14:paraId="189B5E64">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（1）能掌握配餐原理；食谱的概述；营养成分计算法及应用；食品交换放法；</w:t>
            </w:r>
          </w:p>
          <w:p w14:paraId="6470C45F">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bCs/>
                <w:color w:val="000000"/>
                <w:sz w:val="28"/>
                <w:szCs w:val="28"/>
                <w:lang w:val="zh-CN"/>
              </w:rPr>
              <w:t>能说出</w:t>
            </w:r>
            <w:r>
              <w:rPr>
                <w:rFonts w:hint="eastAsia" w:ascii="宋体" w:hAnsi="宋体" w:eastAsia="宋体" w:cs="宋体"/>
                <w:color w:val="000000"/>
                <w:sz w:val="28"/>
                <w:szCs w:val="28"/>
              </w:rPr>
              <w:t>平衡膳食的设计原则；熟悉食谱编制的原则；掌握食谱编制的方法；</w:t>
            </w:r>
          </w:p>
          <w:p w14:paraId="120A4380">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（3）能进行膳食质量调查设计和评估；</w:t>
            </w:r>
          </w:p>
          <w:p w14:paraId="16F4390F">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（4）能设计和制作特殊营养成分菜点品种；</w:t>
            </w:r>
          </w:p>
          <w:p w14:paraId="0CED3295">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（5）能掌握中式筵席设计的营养原则与方法；</w:t>
            </w:r>
          </w:p>
          <w:p w14:paraId="1515CD66">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（6）能根据不同需求设计和制作营养菜点品种；</w:t>
            </w:r>
          </w:p>
          <w:p w14:paraId="6D6F0244">
            <w:pPr>
              <w:spacing w:line="240" w:lineRule="auto"/>
              <w:rPr>
                <w:rFonts w:hint="eastAsia" w:ascii="宋体" w:hAnsi="宋体" w:eastAsia="宋体" w:cs="宋体"/>
                <w:bCs/>
                <w:color w:val="000000"/>
                <w:sz w:val="28"/>
                <w:szCs w:val="28"/>
              </w:rPr>
            </w:pPr>
            <w:r>
              <w:rPr>
                <w:rFonts w:hint="eastAsia" w:ascii="宋体" w:hAnsi="宋体" w:eastAsia="宋体" w:cs="宋体"/>
                <w:color w:val="000000"/>
                <w:sz w:val="28"/>
                <w:szCs w:val="28"/>
              </w:rPr>
              <w:t>（7）能根据不同菜点品种进行营养素计算，制作营养标签。</w:t>
            </w:r>
          </w:p>
        </w:tc>
      </w:tr>
      <w:tr w14:paraId="3E63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548" w:type="dxa"/>
            <w:noWrap w:val="0"/>
            <w:vAlign w:val="center"/>
          </w:tcPr>
          <w:p w14:paraId="5B3BE616">
            <w:pPr>
              <w:spacing w:line="240" w:lineRule="auto"/>
              <w:jc w:val="center"/>
              <w:rPr>
                <w:rFonts w:hint="eastAsia" w:ascii="宋体" w:hAnsi="宋体" w:eastAsia="宋体" w:cs="宋体"/>
                <w:color w:val="000000"/>
                <w:kern w:val="0"/>
                <w:sz w:val="28"/>
                <w:szCs w:val="28"/>
              </w:rPr>
            </w:pPr>
          </w:p>
          <w:p w14:paraId="574224F3">
            <w:pPr>
              <w:spacing w:line="24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中式烹调师训练与考级（1</w:t>
            </w:r>
            <w:r>
              <w:rPr>
                <w:rFonts w:hint="eastAsia" w:ascii="宋体" w:hAnsi="宋体" w:eastAsia="宋体" w:cs="宋体"/>
                <w:color w:val="000000"/>
                <w:kern w:val="0"/>
                <w:sz w:val="28"/>
                <w:szCs w:val="28"/>
                <w:lang w:val="en-US" w:eastAsia="zh-CN"/>
              </w:rPr>
              <w:t>2</w:t>
            </w:r>
            <w:r>
              <w:rPr>
                <w:rFonts w:hint="eastAsia" w:ascii="宋体" w:hAnsi="宋体" w:eastAsia="宋体" w:cs="宋体"/>
                <w:color w:val="000000"/>
                <w:kern w:val="0"/>
                <w:sz w:val="28"/>
                <w:szCs w:val="28"/>
              </w:rPr>
              <w:t>0）</w:t>
            </w:r>
          </w:p>
        </w:tc>
        <w:tc>
          <w:tcPr>
            <w:tcW w:w="3253" w:type="dxa"/>
            <w:noWrap w:val="0"/>
            <w:vAlign w:val="top"/>
          </w:tcPr>
          <w:p w14:paraId="7FF96469">
            <w:pPr>
              <w:snapToGrid w:val="0"/>
              <w:spacing w:line="240" w:lineRule="auto"/>
              <w:ind w:firstLine="560" w:firstLineChars="200"/>
              <w:rPr>
                <w:rFonts w:hint="eastAsia" w:ascii="宋体" w:hAnsi="宋体" w:eastAsia="宋体" w:cs="宋体"/>
                <w:color w:val="000000"/>
                <w:sz w:val="28"/>
                <w:szCs w:val="28"/>
              </w:rPr>
            </w:pPr>
          </w:p>
          <w:p w14:paraId="42C90542">
            <w:pPr>
              <w:snapToGrid w:val="0"/>
              <w:spacing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中式烹调师四级职业标准要求的理论知识和技能操作内容。</w:t>
            </w:r>
          </w:p>
        </w:tc>
        <w:tc>
          <w:tcPr>
            <w:tcW w:w="4104" w:type="dxa"/>
            <w:noWrap w:val="0"/>
            <w:vAlign w:val="top"/>
          </w:tcPr>
          <w:p w14:paraId="7F4513C7">
            <w:pPr>
              <w:spacing w:line="240" w:lineRule="auto"/>
              <w:rPr>
                <w:rFonts w:hint="eastAsia" w:ascii="宋体" w:hAnsi="宋体" w:eastAsia="宋体" w:cs="宋体"/>
                <w:color w:val="000000"/>
                <w:sz w:val="28"/>
                <w:szCs w:val="28"/>
              </w:rPr>
            </w:pPr>
          </w:p>
          <w:p w14:paraId="4F461E55">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具备中式烹调师中级工的水平。</w:t>
            </w:r>
          </w:p>
        </w:tc>
      </w:tr>
      <w:tr w14:paraId="122B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548" w:type="dxa"/>
            <w:noWrap w:val="0"/>
            <w:vAlign w:val="center"/>
          </w:tcPr>
          <w:p w14:paraId="08BB1E5C">
            <w:pPr>
              <w:spacing w:line="240" w:lineRule="auto"/>
              <w:jc w:val="center"/>
              <w:rPr>
                <w:rFonts w:hint="eastAsia" w:ascii="宋体" w:hAnsi="宋体" w:eastAsia="宋体" w:cs="宋体"/>
                <w:color w:val="000000"/>
                <w:kern w:val="0"/>
                <w:sz w:val="28"/>
                <w:szCs w:val="28"/>
              </w:rPr>
            </w:pPr>
          </w:p>
          <w:p w14:paraId="44E554F6">
            <w:pPr>
              <w:spacing w:line="24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中式面点师训练与考级（1</w:t>
            </w:r>
            <w:r>
              <w:rPr>
                <w:rFonts w:hint="eastAsia" w:ascii="宋体" w:hAnsi="宋体" w:eastAsia="宋体" w:cs="宋体"/>
                <w:color w:val="000000"/>
                <w:kern w:val="0"/>
                <w:sz w:val="28"/>
                <w:szCs w:val="28"/>
                <w:lang w:val="en-US" w:eastAsia="zh-CN"/>
              </w:rPr>
              <w:t>2</w:t>
            </w:r>
            <w:r>
              <w:rPr>
                <w:rFonts w:hint="eastAsia" w:ascii="宋体" w:hAnsi="宋体" w:eastAsia="宋体" w:cs="宋体"/>
                <w:color w:val="000000"/>
                <w:kern w:val="0"/>
                <w:sz w:val="28"/>
                <w:szCs w:val="28"/>
              </w:rPr>
              <w:t>0）</w:t>
            </w:r>
          </w:p>
        </w:tc>
        <w:tc>
          <w:tcPr>
            <w:tcW w:w="3253" w:type="dxa"/>
            <w:noWrap w:val="0"/>
            <w:vAlign w:val="top"/>
          </w:tcPr>
          <w:p w14:paraId="59481106">
            <w:pPr>
              <w:snapToGrid w:val="0"/>
              <w:spacing w:line="240" w:lineRule="auto"/>
              <w:ind w:firstLine="560" w:firstLineChars="200"/>
              <w:rPr>
                <w:rFonts w:hint="eastAsia" w:ascii="宋体" w:hAnsi="宋体" w:eastAsia="宋体" w:cs="宋体"/>
                <w:color w:val="000000"/>
                <w:sz w:val="28"/>
                <w:szCs w:val="28"/>
              </w:rPr>
            </w:pPr>
          </w:p>
          <w:p w14:paraId="16BD75B7">
            <w:pPr>
              <w:snapToGrid w:val="0"/>
              <w:spacing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中式面点师四级职业标准要求的理论知识和技能操作内容。</w:t>
            </w:r>
          </w:p>
        </w:tc>
        <w:tc>
          <w:tcPr>
            <w:tcW w:w="4104" w:type="dxa"/>
            <w:noWrap w:val="0"/>
            <w:vAlign w:val="top"/>
          </w:tcPr>
          <w:p w14:paraId="1B351538">
            <w:pPr>
              <w:spacing w:line="240" w:lineRule="auto"/>
              <w:rPr>
                <w:rFonts w:hint="eastAsia" w:ascii="宋体" w:hAnsi="宋体" w:eastAsia="宋体" w:cs="宋体"/>
                <w:color w:val="000000"/>
                <w:sz w:val="28"/>
                <w:szCs w:val="28"/>
              </w:rPr>
            </w:pPr>
          </w:p>
          <w:p w14:paraId="6DE509CA">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具备中式面点师中级工的水平。</w:t>
            </w:r>
          </w:p>
        </w:tc>
      </w:tr>
      <w:tr w14:paraId="59BE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48" w:type="dxa"/>
            <w:noWrap w:val="0"/>
            <w:vAlign w:val="center"/>
          </w:tcPr>
          <w:p w14:paraId="2C815689">
            <w:pPr>
              <w:spacing w:line="240" w:lineRule="auto"/>
              <w:jc w:val="center"/>
              <w:rPr>
                <w:rFonts w:hint="eastAsia" w:ascii="宋体" w:hAnsi="宋体" w:eastAsia="宋体" w:cs="宋体"/>
                <w:color w:val="000000"/>
                <w:kern w:val="0"/>
                <w:sz w:val="28"/>
                <w:szCs w:val="28"/>
              </w:rPr>
            </w:pPr>
          </w:p>
          <w:p w14:paraId="20DB9335">
            <w:pPr>
              <w:spacing w:line="24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营养配餐员训练与考级（1</w:t>
            </w:r>
            <w:r>
              <w:rPr>
                <w:rFonts w:hint="eastAsia" w:ascii="宋体" w:hAnsi="宋体" w:eastAsia="宋体" w:cs="宋体"/>
                <w:color w:val="000000"/>
                <w:kern w:val="0"/>
                <w:sz w:val="28"/>
                <w:szCs w:val="28"/>
                <w:lang w:val="en-US" w:eastAsia="zh-CN"/>
              </w:rPr>
              <w:t>2</w:t>
            </w:r>
            <w:r>
              <w:rPr>
                <w:rFonts w:hint="eastAsia" w:ascii="宋体" w:hAnsi="宋体" w:eastAsia="宋体" w:cs="宋体"/>
                <w:color w:val="000000"/>
                <w:kern w:val="0"/>
                <w:sz w:val="28"/>
                <w:szCs w:val="28"/>
              </w:rPr>
              <w:t>0）</w:t>
            </w:r>
          </w:p>
        </w:tc>
        <w:tc>
          <w:tcPr>
            <w:tcW w:w="3253" w:type="dxa"/>
            <w:noWrap w:val="0"/>
            <w:vAlign w:val="top"/>
          </w:tcPr>
          <w:p w14:paraId="22B680CC">
            <w:pPr>
              <w:snapToGrid w:val="0"/>
              <w:spacing w:line="240" w:lineRule="auto"/>
              <w:ind w:firstLine="560" w:firstLineChars="200"/>
              <w:rPr>
                <w:rFonts w:hint="eastAsia" w:ascii="宋体" w:hAnsi="宋体" w:eastAsia="宋体" w:cs="宋体"/>
                <w:color w:val="000000"/>
                <w:sz w:val="28"/>
                <w:szCs w:val="28"/>
              </w:rPr>
            </w:pPr>
          </w:p>
          <w:p w14:paraId="6F254C67">
            <w:pPr>
              <w:snapToGrid w:val="0"/>
              <w:spacing w:line="24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营养配餐员四级职业标准要求的理论知识和技能操作内容。</w:t>
            </w:r>
          </w:p>
        </w:tc>
        <w:tc>
          <w:tcPr>
            <w:tcW w:w="4104" w:type="dxa"/>
            <w:noWrap w:val="0"/>
            <w:vAlign w:val="top"/>
          </w:tcPr>
          <w:p w14:paraId="14D5A243">
            <w:pPr>
              <w:spacing w:line="240" w:lineRule="auto"/>
              <w:rPr>
                <w:rFonts w:hint="eastAsia" w:ascii="宋体" w:hAnsi="宋体" w:eastAsia="宋体" w:cs="宋体"/>
                <w:color w:val="000000"/>
                <w:sz w:val="28"/>
                <w:szCs w:val="28"/>
              </w:rPr>
            </w:pPr>
          </w:p>
          <w:p w14:paraId="018268C7">
            <w:pPr>
              <w:spacing w:line="240" w:lineRule="auto"/>
              <w:rPr>
                <w:rFonts w:hint="eastAsia" w:ascii="宋体" w:hAnsi="宋体" w:eastAsia="宋体" w:cs="宋体"/>
                <w:color w:val="000000"/>
                <w:sz w:val="28"/>
                <w:szCs w:val="28"/>
              </w:rPr>
            </w:pPr>
            <w:r>
              <w:rPr>
                <w:rFonts w:hint="eastAsia" w:ascii="宋体" w:hAnsi="宋体" w:eastAsia="宋体" w:cs="宋体"/>
                <w:color w:val="000000"/>
                <w:sz w:val="28"/>
                <w:szCs w:val="28"/>
              </w:rPr>
              <w:t>具备营养配餐员中级工的水平。</w:t>
            </w:r>
          </w:p>
        </w:tc>
      </w:tr>
    </w:tbl>
    <w:p w14:paraId="099C357E">
      <w:pPr>
        <w:rPr>
          <w:rFonts w:hint="eastAsia" w:ascii="宋体" w:hAnsi="宋体" w:eastAsia="宋体" w:cs="宋体"/>
          <w:sz w:val="30"/>
          <w:szCs w:val="30"/>
        </w:rPr>
      </w:pPr>
    </w:p>
    <w:p w14:paraId="7C73FB68">
      <w:pPr>
        <w:rPr>
          <w:rFonts w:hint="eastAsia" w:ascii="宋体" w:hAnsi="宋体" w:eastAsia="宋体" w:cs="宋体"/>
          <w:sz w:val="30"/>
          <w:szCs w:val="30"/>
        </w:rPr>
      </w:pPr>
    </w:p>
    <w:p w14:paraId="43DC929E">
      <w:pPr>
        <w:ind w:firstLine="602" w:firstLineChars="200"/>
        <w:jc w:val="center"/>
        <w:rPr>
          <w:rFonts w:hint="eastAsia" w:ascii="宋体" w:hAnsi="宋体" w:eastAsia="宋体" w:cs="宋体"/>
          <w:b/>
          <w:bCs/>
          <w:sz w:val="30"/>
          <w:szCs w:val="30"/>
        </w:rPr>
      </w:pPr>
      <w:r>
        <w:rPr>
          <w:rFonts w:hint="eastAsia" w:ascii="宋体" w:hAnsi="宋体" w:eastAsia="宋体" w:cs="宋体"/>
          <w:b/>
          <w:bCs/>
          <w:sz w:val="30"/>
          <w:szCs w:val="30"/>
        </w:rPr>
        <w:t>2.专业核心课程</w:t>
      </w:r>
    </w:p>
    <w:tbl>
      <w:tblPr>
        <w:tblStyle w:val="4"/>
        <w:tblW w:w="89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417"/>
        <w:gridCol w:w="4885"/>
        <w:gridCol w:w="1381"/>
        <w:gridCol w:w="709"/>
      </w:tblGrid>
      <w:tr w14:paraId="28BE1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14:paraId="448B2C84">
            <w:pPr>
              <w:spacing w:line="28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序</w:t>
            </w:r>
          </w:p>
          <w:p w14:paraId="2CC77D50">
            <w:pPr>
              <w:spacing w:line="28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号</w:t>
            </w:r>
          </w:p>
        </w:tc>
        <w:tc>
          <w:tcPr>
            <w:tcW w:w="1417" w:type="dxa"/>
            <w:vAlign w:val="center"/>
          </w:tcPr>
          <w:p w14:paraId="76263284">
            <w:pPr>
              <w:spacing w:line="28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课程名称</w:t>
            </w:r>
          </w:p>
        </w:tc>
        <w:tc>
          <w:tcPr>
            <w:tcW w:w="4885" w:type="dxa"/>
            <w:vAlign w:val="center"/>
          </w:tcPr>
          <w:p w14:paraId="0E749538">
            <w:pPr>
              <w:spacing w:line="28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主要教学内容和要求</w:t>
            </w:r>
          </w:p>
        </w:tc>
        <w:tc>
          <w:tcPr>
            <w:tcW w:w="1381" w:type="dxa"/>
            <w:vAlign w:val="center"/>
          </w:tcPr>
          <w:p w14:paraId="282551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sz w:val="30"/>
                <w:szCs w:val="30"/>
              </w:rPr>
            </w:pPr>
            <w:r>
              <w:rPr>
                <w:rFonts w:hint="eastAsia" w:ascii="宋体" w:hAnsi="宋体" w:eastAsia="宋体" w:cs="宋体"/>
                <w:b/>
                <w:bCs/>
                <w:color w:val="000000"/>
                <w:sz w:val="30"/>
                <w:szCs w:val="30"/>
              </w:rPr>
              <w:t>课程性质考核方式</w:t>
            </w:r>
          </w:p>
        </w:tc>
        <w:tc>
          <w:tcPr>
            <w:tcW w:w="709" w:type="dxa"/>
            <w:vAlign w:val="center"/>
          </w:tcPr>
          <w:p w14:paraId="362FFA66">
            <w:pPr>
              <w:spacing w:line="280" w:lineRule="exact"/>
              <w:jc w:val="left"/>
              <w:rPr>
                <w:rFonts w:hint="eastAsia" w:ascii="宋体" w:hAnsi="宋体" w:eastAsia="宋体" w:cs="宋体"/>
                <w:b/>
                <w:bCs/>
                <w:color w:val="000000"/>
                <w:sz w:val="30"/>
                <w:szCs w:val="30"/>
              </w:rPr>
            </w:pPr>
            <w:r>
              <w:rPr>
                <w:rFonts w:hint="eastAsia" w:ascii="宋体" w:hAnsi="宋体" w:eastAsia="宋体" w:cs="宋体"/>
                <w:b/>
                <w:bCs/>
                <w:color w:val="000000"/>
                <w:sz w:val="30"/>
                <w:szCs w:val="30"/>
              </w:rPr>
              <w:t>参考</w:t>
            </w:r>
          </w:p>
          <w:p w14:paraId="0CB7F350">
            <w:pPr>
              <w:spacing w:line="280" w:lineRule="exact"/>
              <w:jc w:val="left"/>
              <w:rPr>
                <w:rFonts w:hint="eastAsia" w:ascii="宋体" w:hAnsi="宋体" w:eastAsia="宋体" w:cs="宋体"/>
                <w:b/>
                <w:bCs/>
                <w:color w:val="000000"/>
                <w:sz w:val="30"/>
                <w:szCs w:val="30"/>
              </w:rPr>
            </w:pPr>
            <w:r>
              <w:rPr>
                <w:rFonts w:hint="eastAsia" w:ascii="宋体" w:hAnsi="宋体" w:eastAsia="宋体" w:cs="宋体"/>
                <w:b/>
                <w:bCs/>
                <w:color w:val="000000"/>
                <w:sz w:val="30"/>
                <w:szCs w:val="30"/>
              </w:rPr>
              <w:t>学时</w:t>
            </w:r>
          </w:p>
        </w:tc>
      </w:tr>
      <w:tr w14:paraId="7BFC3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14:paraId="7148BBCA">
            <w:pPr>
              <w:jc w:val="center"/>
              <w:rPr>
                <w:rFonts w:hint="eastAsia" w:ascii="宋体" w:hAnsi="宋体" w:eastAsia="宋体" w:cs="宋体"/>
                <w:sz w:val="30"/>
                <w:szCs w:val="30"/>
              </w:rPr>
            </w:pPr>
            <w:r>
              <w:rPr>
                <w:rFonts w:hint="eastAsia" w:ascii="宋体" w:hAnsi="宋体" w:eastAsia="宋体" w:cs="宋体"/>
                <w:sz w:val="30"/>
                <w:szCs w:val="30"/>
              </w:rPr>
              <w:t>1</w:t>
            </w:r>
          </w:p>
        </w:tc>
        <w:tc>
          <w:tcPr>
            <w:tcW w:w="1417" w:type="dxa"/>
            <w:vAlign w:val="center"/>
          </w:tcPr>
          <w:p w14:paraId="60E43A8A">
            <w:pPr>
              <w:jc w:val="center"/>
              <w:rPr>
                <w:rFonts w:hint="eastAsia" w:ascii="宋体" w:hAnsi="宋体" w:eastAsia="宋体" w:cs="宋体"/>
                <w:sz w:val="30"/>
                <w:szCs w:val="30"/>
                <w:lang w:val="en-US" w:eastAsia="zh-CN"/>
              </w:rPr>
            </w:pPr>
            <w:r>
              <w:rPr>
                <w:rFonts w:hint="eastAsia" w:ascii="宋体" w:hAnsi="宋体" w:eastAsia="宋体" w:cs="宋体"/>
                <w:color w:val="000000"/>
                <w:kern w:val="0"/>
                <w:sz w:val="30"/>
                <w:szCs w:val="30"/>
              </w:rPr>
              <w:t>烹饪基础</w:t>
            </w:r>
            <w:r>
              <w:rPr>
                <w:rFonts w:hint="eastAsia" w:ascii="宋体" w:hAnsi="宋体" w:eastAsia="宋体" w:cs="宋体"/>
                <w:color w:val="000000"/>
                <w:kern w:val="0"/>
                <w:sz w:val="30"/>
                <w:szCs w:val="30"/>
                <w:lang w:eastAsia="zh-CN"/>
              </w:rPr>
              <w:t>（</w:t>
            </w:r>
            <w:r>
              <w:rPr>
                <w:rFonts w:hint="eastAsia" w:ascii="宋体" w:hAnsi="宋体" w:eastAsia="宋体" w:cs="宋体"/>
                <w:color w:val="000000"/>
                <w:kern w:val="0"/>
                <w:sz w:val="30"/>
                <w:szCs w:val="30"/>
                <w:lang w:val="en-US" w:eastAsia="zh-CN"/>
              </w:rPr>
              <w:t>180）</w:t>
            </w:r>
          </w:p>
        </w:tc>
        <w:tc>
          <w:tcPr>
            <w:tcW w:w="4885" w:type="dxa"/>
            <w:vAlign w:val="center"/>
          </w:tcPr>
          <w:p w14:paraId="55E8462E">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（1）原料切配技术；</w:t>
            </w:r>
          </w:p>
          <w:p w14:paraId="1A0130E8">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（2）鲜活烹饪原料的初步加工；</w:t>
            </w:r>
          </w:p>
          <w:p w14:paraId="77E3382B">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（3）分档及整料去骨；</w:t>
            </w:r>
          </w:p>
          <w:p w14:paraId="64C9E2DD">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（4）干货原料初步加工；</w:t>
            </w:r>
          </w:p>
          <w:p w14:paraId="51905E72">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（5）热菜的配菜；</w:t>
            </w:r>
          </w:p>
          <w:p w14:paraId="00A18134">
            <w:pPr>
              <w:adjustRightInd w:val="0"/>
              <w:snapToGrid w:val="0"/>
              <w:jc w:val="left"/>
              <w:rPr>
                <w:rFonts w:hint="eastAsia" w:ascii="宋体" w:hAnsi="宋体" w:eastAsia="宋体" w:cs="宋体"/>
                <w:sz w:val="30"/>
                <w:szCs w:val="30"/>
              </w:rPr>
            </w:pPr>
            <w:r>
              <w:rPr>
                <w:rFonts w:hint="eastAsia" w:ascii="宋体" w:hAnsi="宋体" w:eastAsia="宋体" w:cs="宋体"/>
                <w:bCs/>
                <w:color w:val="000000"/>
                <w:sz w:val="30"/>
                <w:szCs w:val="30"/>
              </w:rPr>
              <w:t>（6）勺功基础。</w:t>
            </w:r>
          </w:p>
        </w:tc>
        <w:tc>
          <w:tcPr>
            <w:tcW w:w="1381" w:type="dxa"/>
            <w:vAlign w:val="center"/>
          </w:tcPr>
          <w:p w14:paraId="0E0780E0">
            <w:pPr>
              <w:jc w:val="center"/>
              <w:rPr>
                <w:rFonts w:hint="eastAsia" w:ascii="宋体" w:hAnsi="宋体" w:eastAsia="宋体" w:cs="宋体"/>
                <w:sz w:val="30"/>
                <w:szCs w:val="30"/>
              </w:rPr>
            </w:pPr>
            <w:r>
              <w:rPr>
                <w:rFonts w:hint="eastAsia" w:ascii="宋体" w:hAnsi="宋体" w:eastAsia="宋体" w:cs="宋体"/>
                <w:spacing w:val="4"/>
                <w:sz w:val="30"/>
                <w:szCs w:val="30"/>
              </w:rPr>
              <w:t>必修课</w:t>
            </w:r>
          </w:p>
        </w:tc>
        <w:tc>
          <w:tcPr>
            <w:tcW w:w="709" w:type="dxa"/>
            <w:vAlign w:val="center"/>
          </w:tcPr>
          <w:p w14:paraId="69D54DF0">
            <w:pPr>
              <w:jc w:val="center"/>
              <w:rPr>
                <w:rFonts w:hint="eastAsia" w:ascii="宋体" w:hAnsi="宋体" w:eastAsia="宋体" w:cs="宋体"/>
                <w:sz w:val="30"/>
                <w:szCs w:val="30"/>
                <w:lang w:val="en-US" w:eastAsia="zh-CN"/>
              </w:rPr>
            </w:pPr>
            <w:r>
              <w:rPr>
                <w:rFonts w:hint="eastAsia" w:ascii="宋体" w:hAnsi="宋体" w:eastAsia="宋体" w:cs="宋体"/>
                <w:sz w:val="30"/>
                <w:szCs w:val="30"/>
              </w:rPr>
              <w:t>1</w:t>
            </w:r>
            <w:r>
              <w:rPr>
                <w:rFonts w:hint="eastAsia" w:ascii="宋体" w:hAnsi="宋体" w:eastAsia="宋体" w:cs="宋体"/>
                <w:sz w:val="30"/>
                <w:szCs w:val="30"/>
                <w:lang w:val="en-US" w:eastAsia="zh-CN"/>
              </w:rPr>
              <w:t>80</w:t>
            </w:r>
          </w:p>
        </w:tc>
      </w:tr>
      <w:tr w14:paraId="1426C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14:paraId="20DD8CB2">
            <w:pPr>
              <w:jc w:val="center"/>
              <w:rPr>
                <w:rFonts w:hint="eastAsia" w:ascii="宋体" w:hAnsi="宋体" w:eastAsia="宋体" w:cs="宋体"/>
                <w:sz w:val="30"/>
                <w:szCs w:val="30"/>
              </w:rPr>
            </w:pPr>
            <w:r>
              <w:rPr>
                <w:rFonts w:hint="eastAsia" w:ascii="宋体" w:hAnsi="宋体" w:eastAsia="宋体" w:cs="宋体"/>
                <w:sz w:val="30"/>
                <w:szCs w:val="30"/>
              </w:rPr>
              <w:t>2</w:t>
            </w:r>
          </w:p>
        </w:tc>
        <w:tc>
          <w:tcPr>
            <w:tcW w:w="1417" w:type="dxa"/>
            <w:vAlign w:val="center"/>
          </w:tcPr>
          <w:p w14:paraId="51E7D50F">
            <w:pPr>
              <w:jc w:val="center"/>
              <w:rPr>
                <w:rFonts w:hint="eastAsia" w:ascii="宋体" w:hAnsi="宋体" w:eastAsia="宋体" w:cs="宋体"/>
                <w:sz w:val="30"/>
                <w:szCs w:val="30"/>
              </w:rPr>
            </w:pPr>
            <w:r>
              <w:rPr>
                <w:rFonts w:hint="eastAsia" w:ascii="宋体" w:hAnsi="宋体" w:eastAsia="宋体" w:cs="宋体"/>
                <w:color w:val="000000"/>
                <w:kern w:val="0"/>
                <w:sz w:val="30"/>
                <w:szCs w:val="30"/>
              </w:rPr>
              <w:t>餐饮</w:t>
            </w:r>
            <w:r>
              <w:rPr>
                <w:rFonts w:hint="eastAsia" w:ascii="宋体" w:hAnsi="宋体" w:eastAsia="宋体" w:cs="宋体"/>
                <w:color w:val="000000"/>
                <w:kern w:val="0"/>
                <w:sz w:val="30"/>
                <w:szCs w:val="30"/>
                <w:lang w:val="en-US" w:eastAsia="zh-CN"/>
              </w:rPr>
              <w:t>业经营与</w:t>
            </w:r>
            <w:r>
              <w:rPr>
                <w:rFonts w:hint="eastAsia" w:ascii="宋体" w:hAnsi="宋体" w:eastAsia="宋体" w:cs="宋体"/>
                <w:color w:val="000000"/>
                <w:kern w:val="0"/>
                <w:sz w:val="30"/>
                <w:szCs w:val="30"/>
              </w:rPr>
              <w:t>管理（148）</w:t>
            </w:r>
          </w:p>
        </w:tc>
        <w:tc>
          <w:tcPr>
            <w:tcW w:w="4885" w:type="dxa"/>
            <w:vAlign w:val="center"/>
          </w:tcPr>
          <w:p w14:paraId="367517CF">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（1）现代餐饮经营管理基础知识；</w:t>
            </w:r>
          </w:p>
          <w:p w14:paraId="4D75E91D">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（2）厨政管理；</w:t>
            </w:r>
          </w:p>
          <w:p w14:paraId="052EA240">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（3）餐饮产品的全面质量管理；</w:t>
            </w:r>
          </w:p>
          <w:p w14:paraId="56CF0570">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（4）餐饮成本控制与核算；</w:t>
            </w:r>
          </w:p>
          <w:p w14:paraId="4A95DEAD">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（5）餐饮销售管理；</w:t>
            </w:r>
          </w:p>
          <w:p w14:paraId="44E8489C">
            <w:pPr>
              <w:jc w:val="left"/>
              <w:rPr>
                <w:rFonts w:hint="eastAsia" w:ascii="宋体" w:hAnsi="宋体" w:eastAsia="宋体" w:cs="宋体"/>
                <w:sz w:val="30"/>
                <w:szCs w:val="30"/>
              </w:rPr>
            </w:pPr>
            <w:r>
              <w:rPr>
                <w:rFonts w:hint="eastAsia" w:ascii="宋体" w:hAnsi="宋体" w:eastAsia="宋体" w:cs="宋体"/>
                <w:bCs/>
                <w:color w:val="000000"/>
                <w:sz w:val="30"/>
                <w:szCs w:val="30"/>
              </w:rPr>
              <w:t>（6）餐饮服务管理。</w:t>
            </w:r>
          </w:p>
        </w:tc>
        <w:tc>
          <w:tcPr>
            <w:tcW w:w="1381" w:type="dxa"/>
            <w:vAlign w:val="center"/>
          </w:tcPr>
          <w:p w14:paraId="35F158A9">
            <w:pPr>
              <w:jc w:val="center"/>
              <w:rPr>
                <w:rFonts w:hint="eastAsia" w:ascii="宋体" w:hAnsi="宋体" w:eastAsia="宋体" w:cs="宋体"/>
                <w:sz w:val="30"/>
                <w:szCs w:val="30"/>
              </w:rPr>
            </w:pPr>
            <w:r>
              <w:rPr>
                <w:rFonts w:hint="eastAsia" w:ascii="宋体" w:hAnsi="宋体" w:eastAsia="宋体" w:cs="宋体"/>
                <w:spacing w:val="4"/>
                <w:sz w:val="30"/>
                <w:szCs w:val="30"/>
              </w:rPr>
              <w:t>必修课</w:t>
            </w:r>
          </w:p>
        </w:tc>
        <w:tc>
          <w:tcPr>
            <w:tcW w:w="709" w:type="dxa"/>
            <w:vAlign w:val="center"/>
          </w:tcPr>
          <w:p w14:paraId="12977F16">
            <w:p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148</w:t>
            </w:r>
          </w:p>
        </w:tc>
      </w:tr>
      <w:tr w14:paraId="192F2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14:paraId="23BE31CB">
            <w:pPr>
              <w:jc w:val="center"/>
              <w:rPr>
                <w:rFonts w:hint="eastAsia" w:ascii="宋体" w:hAnsi="宋体" w:eastAsia="宋体" w:cs="宋体"/>
                <w:sz w:val="30"/>
                <w:szCs w:val="30"/>
              </w:rPr>
            </w:pPr>
            <w:r>
              <w:rPr>
                <w:rFonts w:hint="eastAsia" w:ascii="宋体" w:hAnsi="宋体" w:eastAsia="宋体" w:cs="宋体"/>
                <w:sz w:val="30"/>
                <w:szCs w:val="30"/>
              </w:rPr>
              <w:t>3</w:t>
            </w:r>
          </w:p>
        </w:tc>
        <w:tc>
          <w:tcPr>
            <w:tcW w:w="1417" w:type="dxa"/>
            <w:vAlign w:val="center"/>
          </w:tcPr>
          <w:p w14:paraId="1C7983BE">
            <w:pPr>
              <w:jc w:val="center"/>
              <w:rPr>
                <w:rFonts w:hint="eastAsia" w:ascii="宋体" w:hAnsi="宋体" w:eastAsia="宋体" w:cs="宋体"/>
                <w:sz w:val="30"/>
                <w:szCs w:val="30"/>
              </w:rPr>
            </w:pPr>
            <w:r>
              <w:rPr>
                <w:rFonts w:hint="eastAsia" w:ascii="宋体" w:hAnsi="宋体" w:eastAsia="宋体" w:cs="宋体"/>
                <w:color w:val="000000"/>
                <w:kern w:val="0"/>
                <w:sz w:val="30"/>
                <w:szCs w:val="30"/>
              </w:rPr>
              <w:t>中餐烹调技术（32）</w:t>
            </w:r>
          </w:p>
        </w:tc>
        <w:tc>
          <w:tcPr>
            <w:tcW w:w="4885" w:type="dxa"/>
            <w:vAlign w:val="center"/>
          </w:tcPr>
          <w:p w14:paraId="20FD164D">
            <w:pPr>
              <w:pStyle w:val="7"/>
              <w:spacing w:line="240" w:lineRule="auto"/>
              <w:ind w:firstLine="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lang w:eastAsia="zh-CN"/>
              </w:rPr>
              <w:t>（</w:t>
            </w:r>
            <w:r>
              <w:rPr>
                <w:rFonts w:hint="eastAsia" w:ascii="宋体" w:hAnsi="宋体" w:eastAsia="宋体" w:cs="宋体"/>
                <w:bCs/>
                <w:color w:val="000000"/>
                <w:sz w:val="30"/>
                <w:szCs w:val="30"/>
              </w:rPr>
              <w:t>1）中式烹调概述；</w:t>
            </w:r>
          </w:p>
          <w:p w14:paraId="34148EB9">
            <w:pPr>
              <w:pStyle w:val="7"/>
              <w:spacing w:line="240" w:lineRule="auto"/>
              <w:ind w:firstLine="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（2）烹饪原料的初步热处理技术；</w:t>
            </w:r>
          </w:p>
          <w:p w14:paraId="7134CA15">
            <w:pPr>
              <w:pStyle w:val="7"/>
              <w:spacing w:line="240" w:lineRule="auto"/>
              <w:ind w:firstLine="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（3）火候；</w:t>
            </w:r>
          </w:p>
          <w:p w14:paraId="53B9F14A">
            <w:pPr>
              <w:pStyle w:val="7"/>
              <w:spacing w:line="240" w:lineRule="auto"/>
              <w:ind w:firstLine="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（4）调味技术；</w:t>
            </w:r>
          </w:p>
          <w:p w14:paraId="25F9D113">
            <w:pPr>
              <w:pStyle w:val="7"/>
              <w:spacing w:line="240" w:lineRule="auto"/>
              <w:ind w:firstLine="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（5）制汤技术；</w:t>
            </w:r>
          </w:p>
          <w:p w14:paraId="07DF7529">
            <w:pPr>
              <w:pStyle w:val="7"/>
              <w:spacing w:line="240" w:lineRule="auto"/>
              <w:ind w:firstLine="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（6）上浆、挂糊、勾芡技术；</w:t>
            </w:r>
          </w:p>
          <w:p w14:paraId="63645DC9">
            <w:pPr>
              <w:autoSpaceDE w:val="0"/>
              <w:autoSpaceDN w:val="0"/>
              <w:adjustRightInd w:val="0"/>
              <w:jc w:val="left"/>
              <w:rPr>
                <w:rFonts w:hint="eastAsia" w:ascii="宋体" w:hAnsi="宋体" w:eastAsia="宋体" w:cs="宋体"/>
                <w:bCs/>
                <w:color w:val="000000"/>
                <w:sz w:val="30"/>
                <w:szCs w:val="30"/>
                <w:lang w:val="zh-CN"/>
              </w:rPr>
            </w:pPr>
            <w:r>
              <w:rPr>
                <w:rFonts w:hint="eastAsia" w:ascii="宋体" w:hAnsi="宋体" w:eastAsia="宋体" w:cs="宋体"/>
                <w:bCs/>
                <w:color w:val="000000"/>
                <w:sz w:val="30"/>
                <w:szCs w:val="30"/>
              </w:rPr>
              <w:t>（7）热菜的烹调方法；</w:t>
            </w:r>
          </w:p>
          <w:p w14:paraId="2D159ECE">
            <w:pPr>
              <w:autoSpaceDE w:val="0"/>
              <w:autoSpaceDN w:val="0"/>
              <w:adjustRightIn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（8）热菜装盘；</w:t>
            </w:r>
          </w:p>
          <w:p w14:paraId="171BD6E5">
            <w:pPr>
              <w:jc w:val="left"/>
              <w:rPr>
                <w:rFonts w:hint="eastAsia" w:ascii="宋体" w:hAnsi="宋体" w:eastAsia="宋体" w:cs="宋体"/>
                <w:sz w:val="30"/>
                <w:szCs w:val="30"/>
              </w:rPr>
            </w:pPr>
            <w:r>
              <w:rPr>
                <w:rFonts w:hint="eastAsia" w:ascii="宋体" w:hAnsi="宋体" w:eastAsia="宋体" w:cs="宋体"/>
                <w:bCs/>
                <w:color w:val="000000"/>
                <w:sz w:val="30"/>
                <w:szCs w:val="30"/>
              </w:rPr>
              <w:t>（9）西式烹调基础知识。</w:t>
            </w:r>
          </w:p>
        </w:tc>
        <w:tc>
          <w:tcPr>
            <w:tcW w:w="1381" w:type="dxa"/>
            <w:vAlign w:val="center"/>
          </w:tcPr>
          <w:p w14:paraId="119A6AD5">
            <w:pPr>
              <w:jc w:val="center"/>
              <w:rPr>
                <w:rFonts w:hint="eastAsia" w:ascii="宋体" w:hAnsi="宋体" w:eastAsia="宋体" w:cs="宋体"/>
                <w:sz w:val="30"/>
                <w:szCs w:val="30"/>
              </w:rPr>
            </w:pPr>
            <w:r>
              <w:rPr>
                <w:rFonts w:hint="eastAsia" w:ascii="宋体" w:hAnsi="宋体" w:eastAsia="宋体" w:cs="宋体"/>
                <w:spacing w:val="4"/>
                <w:sz w:val="30"/>
                <w:szCs w:val="30"/>
              </w:rPr>
              <w:t>必修课</w:t>
            </w:r>
          </w:p>
        </w:tc>
        <w:tc>
          <w:tcPr>
            <w:tcW w:w="709" w:type="dxa"/>
            <w:vAlign w:val="center"/>
          </w:tcPr>
          <w:p w14:paraId="388587F6">
            <w:p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32</w:t>
            </w:r>
          </w:p>
        </w:tc>
      </w:tr>
      <w:tr w14:paraId="2058D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14:paraId="50E39EF1">
            <w:pPr>
              <w:jc w:val="center"/>
              <w:rPr>
                <w:rFonts w:hint="eastAsia" w:ascii="宋体" w:hAnsi="宋体" w:eastAsia="宋体" w:cs="宋体"/>
                <w:sz w:val="30"/>
                <w:szCs w:val="30"/>
              </w:rPr>
            </w:pPr>
            <w:r>
              <w:rPr>
                <w:rFonts w:hint="eastAsia" w:ascii="宋体" w:hAnsi="宋体" w:eastAsia="宋体" w:cs="宋体"/>
                <w:sz w:val="30"/>
                <w:szCs w:val="30"/>
              </w:rPr>
              <w:t>4</w:t>
            </w:r>
          </w:p>
        </w:tc>
        <w:tc>
          <w:tcPr>
            <w:tcW w:w="1417" w:type="dxa"/>
            <w:vAlign w:val="center"/>
          </w:tcPr>
          <w:p w14:paraId="59FD917F">
            <w:pPr>
              <w:jc w:val="center"/>
              <w:rPr>
                <w:rFonts w:hint="default" w:ascii="宋体" w:hAnsi="宋体" w:eastAsia="宋体" w:cs="宋体"/>
                <w:color w:val="000000"/>
                <w:kern w:val="0"/>
                <w:sz w:val="30"/>
                <w:szCs w:val="30"/>
                <w:lang w:val="en-US" w:eastAsia="zh-CN"/>
              </w:rPr>
            </w:pPr>
            <w:r>
              <w:rPr>
                <w:rFonts w:hint="eastAsia" w:ascii="宋体" w:hAnsi="宋体" w:eastAsia="宋体" w:cs="宋体"/>
                <w:color w:val="000000"/>
                <w:kern w:val="0"/>
                <w:sz w:val="30"/>
                <w:szCs w:val="30"/>
                <w:lang w:val="en-US" w:eastAsia="zh-CN"/>
              </w:rPr>
              <w:t>食品雕刻与冷拼</w:t>
            </w:r>
          </w:p>
          <w:p w14:paraId="4B1C6F70">
            <w:pPr>
              <w:jc w:val="center"/>
              <w:rPr>
                <w:rFonts w:hint="eastAsia" w:ascii="宋体" w:hAnsi="宋体" w:eastAsia="宋体" w:cs="宋体"/>
                <w:sz w:val="30"/>
                <w:szCs w:val="30"/>
              </w:rPr>
            </w:pPr>
            <w:r>
              <w:rPr>
                <w:rFonts w:hint="eastAsia" w:ascii="宋体" w:hAnsi="宋体" w:eastAsia="宋体" w:cs="宋体"/>
                <w:color w:val="000000"/>
                <w:kern w:val="0"/>
                <w:sz w:val="30"/>
                <w:szCs w:val="30"/>
              </w:rPr>
              <w:t>（48）</w:t>
            </w:r>
          </w:p>
        </w:tc>
        <w:tc>
          <w:tcPr>
            <w:tcW w:w="4885" w:type="dxa"/>
            <w:vAlign w:val="center"/>
          </w:tcPr>
          <w:p w14:paraId="3D24B8DE">
            <w:pPr>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（1）冷菜制作基础知识；</w:t>
            </w:r>
          </w:p>
          <w:p w14:paraId="14480C81">
            <w:pPr>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（2）冷菜制作技术；</w:t>
            </w:r>
          </w:p>
          <w:p w14:paraId="5848C379">
            <w:pPr>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（3）菜肴的盘饰与果盘的制作技术；</w:t>
            </w:r>
          </w:p>
          <w:p w14:paraId="262EC7AC">
            <w:pPr>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（4）果蔬雕刻技术；</w:t>
            </w:r>
          </w:p>
          <w:p w14:paraId="694A26BF">
            <w:pPr>
              <w:jc w:val="left"/>
              <w:rPr>
                <w:rFonts w:hint="eastAsia" w:ascii="宋体" w:hAnsi="宋体" w:eastAsia="宋体" w:cs="宋体"/>
                <w:sz w:val="30"/>
                <w:szCs w:val="30"/>
              </w:rPr>
            </w:pPr>
            <w:r>
              <w:rPr>
                <w:rFonts w:hint="eastAsia" w:ascii="宋体" w:hAnsi="宋体" w:eastAsia="宋体" w:cs="宋体"/>
                <w:bCs/>
                <w:color w:val="000000"/>
                <w:sz w:val="30"/>
                <w:szCs w:val="30"/>
              </w:rPr>
              <w:t>（5）其他食品造型技术。</w:t>
            </w:r>
          </w:p>
        </w:tc>
        <w:tc>
          <w:tcPr>
            <w:tcW w:w="1381" w:type="dxa"/>
            <w:vAlign w:val="center"/>
          </w:tcPr>
          <w:p w14:paraId="37588AAF">
            <w:pPr>
              <w:jc w:val="center"/>
              <w:rPr>
                <w:rFonts w:hint="eastAsia" w:ascii="宋体" w:hAnsi="宋体" w:eastAsia="宋体" w:cs="宋体"/>
                <w:sz w:val="30"/>
                <w:szCs w:val="30"/>
              </w:rPr>
            </w:pPr>
            <w:r>
              <w:rPr>
                <w:rFonts w:hint="eastAsia" w:ascii="宋体" w:hAnsi="宋体" w:eastAsia="宋体" w:cs="宋体"/>
                <w:spacing w:val="4"/>
                <w:sz w:val="30"/>
                <w:szCs w:val="30"/>
              </w:rPr>
              <w:t>必修课</w:t>
            </w:r>
          </w:p>
        </w:tc>
        <w:tc>
          <w:tcPr>
            <w:tcW w:w="709" w:type="dxa"/>
            <w:vAlign w:val="center"/>
          </w:tcPr>
          <w:p w14:paraId="7DEBA31E">
            <w:p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48</w:t>
            </w:r>
          </w:p>
        </w:tc>
      </w:tr>
      <w:tr w14:paraId="45C9F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14:paraId="5BF3D6C7">
            <w:pPr>
              <w:jc w:val="center"/>
              <w:rPr>
                <w:rFonts w:hint="eastAsia" w:ascii="宋体" w:hAnsi="宋体" w:eastAsia="宋体" w:cs="宋体"/>
                <w:sz w:val="30"/>
                <w:szCs w:val="30"/>
              </w:rPr>
            </w:pPr>
            <w:r>
              <w:rPr>
                <w:rFonts w:hint="eastAsia" w:ascii="宋体" w:hAnsi="宋体" w:eastAsia="宋体" w:cs="宋体"/>
                <w:sz w:val="30"/>
                <w:szCs w:val="30"/>
              </w:rPr>
              <w:t>5</w:t>
            </w:r>
          </w:p>
        </w:tc>
        <w:tc>
          <w:tcPr>
            <w:tcW w:w="1417" w:type="dxa"/>
            <w:vAlign w:val="center"/>
          </w:tcPr>
          <w:p w14:paraId="571D5940">
            <w:pPr>
              <w:jc w:val="center"/>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中餐面点技术</w:t>
            </w:r>
          </w:p>
          <w:p w14:paraId="438907E0">
            <w:pPr>
              <w:jc w:val="center"/>
              <w:rPr>
                <w:rFonts w:hint="eastAsia" w:ascii="宋体" w:hAnsi="宋体" w:eastAsia="宋体" w:cs="宋体"/>
                <w:sz w:val="30"/>
                <w:szCs w:val="30"/>
              </w:rPr>
            </w:pPr>
            <w:r>
              <w:rPr>
                <w:rFonts w:hint="eastAsia" w:ascii="宋体" w:hAnsi="宋体" w:eastAsia="宋体" w:cs="宋体"/>
                <w:color w:val="000000"/>
                <w:kern w:val="0"/>
                <w:sz w:val="30"/>
                <w:szCs w:val="30"/>
              </w:rPr>
              <w:t>（32）</w:t>
            </w:r>
          </w:p>
        </w:tc>
        <w:tc>
          <w:tcPr>
            <w:tcW w:w="4885" w:type="dxa"/>
            <w:vAlign w:val="center"/>
          </w:tcPr>
          <w:p w14:paraId="7B0B0708">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（1）面点制作基础知识；</w:t>
            </w:r>
          </w:p>
          <w:p w14:paraId="6374DA28">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（2）水调面团品种制作；</w:t>
            </w:r>
          </w:p>
          <w:p w14:paraId="7943C4B0">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（3）膨松面团品种制作；</w:t>
            </w:r>
          </w:p>
          <w:p w14:paraId="033962F1">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（4）油酥面团品种制作；</w:t>
            </w:r>
          </w:p>
          <w:p w14:paraId="4ED8DC9C">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（5）米粉面团品种制作；</w:t>
            </w:r>
          </w:p>
          <w:p w14:paraId="7FC50040">
            <w:pPr>
              <w:jc w:val="left"/>
              <w:rPr>
                <w:rFonts w:hint="eastAsia" w:ascii="宋体" w:hAnsi="宋体" w:eastAsia="宋体" w:cs="宋体"/>
                <w:sz w:val="30"/>
                <w:szCs w:val="30"/>
              </w:rPr>
            </w:pPr>
            <w:r>
              <w:rPr>
                <w:rFonts w:hint="eastAsia" w:ascii="宋体" w:hAnsi="宋体" w:eastAsia="宋体" w:cs="宋体"/>
                <w:bCs/>
                <w:color w:val="000000"/>
                <w:sz w:val="30"/>
                <w:szCs w:val="30"/>
              </w:rPr>
              <w:t>（6）其它面团品种制作。</w:t>
            </w:r>
          </w:p>
        </w:tc>
        <w:tc>
          <w:tcPr>
            <w:tcW w:w="1381" w:type="dxa"/>
            <w:vAlign w:val="center"/>
          </w:tcPr>
          <w:p w14:paraId="47399F1C">
            <w:pPr>
              <w:jc w:val="center"/>
              <w:rPr>
                <w:rFonts w:hint="eastAsia" w:ascii="宋体" w:hAnsi="宋体" w:eastAsia="宋体" w:cs="宋体"/>
                <w:sz w:val="30"/>
                <w:szCs w:val="30"/>
              </w:rPr>
            </w:pPr>
            <w:r>
              <w:rPr>
                <w:rFonts w:hint="eastAsia" w:ascii="宋体" w:hAnsi="宋体" w:eastAsia="宋体" w:cs="宋体"/>
                <w:spacing w:val="4"/>
                <w:sz w:val="30"/>
                <w:szCs w:val="30"/>
              </w:rPr>
              <w:t>必修课</w:t>
            </w:r>
          </w:p>
        </w:tc>
        <w:tc>
          <w:tcPr>
            <w:tcW w:w="709" w:type="dxa"/>
            <w:vAlign w:val="center"/>
          </w:tcPr>
          <w:p w14:paraId="197CCA99">
            <w:p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32</w:t>
            </w:r>
          </w:p>
        </w:tc>
      </w:tr>
      <w:tr w14:paraId="55D35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14:paraId="325C48E8">
            <w:pPr>
              <w:jc w:val="center"/>
              <w:rPr>
                <w:rFonts w:hint="eastAsia" w:ascii="宋体" w:hAnsi="宋体" w:eastAsia="宋体" w:cs="宋体"/>
                <w:sz w:val="30"/>
                <w:szCs w:val="30"/>
              </w:rPr>
            </w:pPr>
            <w:r>
              <w:rPr>
                <w:rFonts w:hint="eastAsia" w:ascii="宋体" w:hAnsi="宋体" w:eastAsia="宋体" w:cs="宋体"/>
                <w:sz w:val="30"/>
                <w:szCs w:val="30"/>
              </w:rPr>
              <w:t>6</w:t>
            </w:r>
          </w:p>
        </w:tc>
        <w:tc>
          <w:tcPr>
            <w:tcW w:w="1417" w:type="dxa"/>
            <w:vAlign w:val="center"/>
          </w:tcPr>
          <w:p w14:paraId="18645603">
            <w:pPr>
              <w:jc w:val="center"/>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西餐面点技术</w:t>
            </w:r>
          </w:p>
          <w:p w14:paraId="0C8B1390">
            <w:pPr>
              <w:jc w:val="center"/>
              <w:rPr>
                <w:rFonts w:hint="eastAsia" w:ascii="宋体" w:hAnsi="宋体" w:eastAsia="宋体" w:cs="宋体"/>
                <w:sz w:val="30"/>
                <w:szCs w:val="30"/>
              </w:rPr>
            </w:pPr>
            <w:r>
              <w:rPr>
                <w:rFonts w:hint="eastAsia" w:ascii="宋体" w:hAnsi="宋体" w:eastAsia="宋体" w:cs="宋体"/>
                <w:color w:val="000000"/>
                <w:kern w:val="0"/>
                <w:sz w:val="30"/>
                <w:szCs w:val="30"/>
              </w:rPr>
              <w:t>（48）</w:t>
            </w:r>
          </w:p>
        </w:tc>
        <w:tc>
          <w:tcPr>
            <w:tcW w:w="4885" w:type="dxa"/>
            <w:vAlign w:val="center"/>
          </w:tcPr>
          <w:p w14:paraId="1B4CE5C4">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（1）西点制作基础知识；</w:t>
            </w:r>
          </w:p>
          <w:p w14:paraId="44D52609">
            <w:pPr>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（2）面包制作；</w:t>
            </w:r>
          </w:p>
          <w:p w14:paraId="226B2825">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（3）蛋糕制作；</w:t>
            </w:r>
          </w:p>
          <w:p w14:paraId="066D03D2">
            <w:pPr>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（4）饼干、曲奇的制作；</w:t>
            </w:r>
          </w:p>
          <w:p w14:paraId="1087EE08">
            <w:pPr>
              <w:adjustRightInd w:val="0"/>
              <w:snapToGrid w:val="0"/>
              <w:jc w:val="left"/>
              <w:rPr>
                <w:rFonts w:hint="eastAsia" w:ascii="宋体" w:hAnsi="宋体" w:eastAsia="宋体" w:cs="宋体"/>
                <w:bCs/>
                <w:color w:val="000000"/>
                <w:sz w:val="30"/>
                <w:szCs w:val="30"/>
              </w:rPr>
            </w:pPr>
            <w:r>
              <w:rPr>
                <w:rFonts w:hint="eastAsia" w:ascii="宋体" w:hAnsi="宋体" w:eastAsia="宋体" w:cs="宋体"/>
                <w:bCs/>
                <w:color w:val="000000"/>
                <w:sz w:val="30"/>
                <w:szCs w:val="30"/>
              </w:rPr>
              <w:t>（5）泡芙的制作；</w:t>
            </w:r>
          </w:p>
          <w:p w14:paraId="44645411">
            <w:pPr>
              <w:jc w:val="left"/>
              <w:rPr>
                <w:rFonts w:hint="eastAsia" w:ascii="宋体" w:hAnsi="宋体" w:eastAsia="宋体" w:cs="宋体"/>
                <w:sz w:val="30"/>
                <w:szCs w:val="30"/>
              </w:rPr>
            </w:pPr>
            <w:r>
              <w:rPr>
                <w:rFonts w:hint="eastAsia" w:ascii="宋体" w:hAnsi="宋体" w:eastAsia="宋体" w:cs="宋体"/>
                <w:bCs/>
                <w:color w:val="000000"/>
                <w:sz w:val="30"/>
                <w:szCs w:val="30"/>
              </w:rPr>
              <w:t>（7）裱花蛋糕制作。</w:t>
            </w:r>
          </w:p>
        </w:tc>
        <w:tc>
          <w:tcPr>
            <w:tcW w:w="1381" w:type="dxa"/>
            <w:vAlign w:val="center"/>
          </w:tcPr>
          <w:p w14:paraId="66A4955D">
            <w:pPr>
              <w:jc w:val="center"/>
              <w:rPr>
                <w:rFonts w:hint="eastAsia" w:ascii="宋体" w:hAnsi="宋体" w:eastAsia="宋体" w:cs="宋体"/>
                <w:sz w:val="30"/>
                <w:szCs w:val="30"/>
              </w:rPr>
            </w:pPr>
            <w:r>
              <w:rPr>
                <w:rFonts w:hint="eastAsia" w:ascii="宋体" w:hAnsi="宋体" w:eastAsia="宋体" w:cs="宋体"/>
                <w:spacing w:val="4"/>
                <w:sz w:val="30"/>
                <w:szCs w:val="30"/>
              </w:rPr>
              <w:t>必修课</w:t>
            </w:r>
          </w:p>
        </w:tc>
        <w:tc>
          <w:tcPr>
            <w:tcW w:w="709" w:type="dxa"/>
            <w:vAlign w:val="center"/>
          </w:tcPr>
          <w:p w14:paraId="46814567">
            <w:p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48</w:t>
            </w:r>
          </w:p>
        </w:tc>
      </w:tr>
      <w:tr w14:paraId="5DC69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14:paraId="241E8CDC">
            <w:pPr>
              <w:jc w:val="center"/>
              <w:rPr>
                <w:rFonts w:hint="eastAsia" w:ascii="宋体" w:hAnsi="宋体" w:eastAsia="宋体" w:cs="宋体"/>
                <w:sz w:val="30"/>
                <w:szCs w:val="30"/>
              </w:rPr>
            </w:pPr>
            <w:r>
              <w:rPr>
                <w:rFonts w:hint="eastAsia" w:ascii="宋体" w:hAnsi="宋体" w:eastAsia="宋体" w:cs="宋体"/>
                <w:sz w:val="30"/>
                <w:szCs w:val="30"/>
              </w:rPr>
              <w:t>7</w:t>
            </w:r>
          </w:p>
        </w:tc>
        <w:tc>
          <w:tcPr>
            <w:tcW w:w="1417" w:type="dxa"/>
            <w:vAlign w:val="center"/>
          </w:tcPr>
          <w:p w14:paraId="0F106604">
            <w:pPr>
              <w:jc w:val="center"/>
              <w:rPr>
                <w:rFonts w:hint="eastAsia" w:ascii="宋体" w:hAnsi="宋体" w:eastAsia="宋体" w:cs="宋体"/>
                <w:sz w:val="30"/>
                <w:szCs w:val="30"/>
              </w:rPr>
            </w:pPr>
            <w:r>
              <w:rPr>
                <w:rFonts w:hint="eastAsia" w:ascii="宋体" w:hAnsi="宋体" w:eastAsia="宋体" w:cs="宋体"/>
                <w:color w:val="000000"/>
                <w:kern w:val="0"/>
                <w:sz w:val="30"/>
                <w:szCs w:val="30"/>
              </w:rPr>
              <w:t>中式烹调师训练与考级（1</w:t>
            </w:r>
            <w:r>
              <w:rPr>
                <w:rFonts w:hint="eastAsia" w:ascii="宋体" w:hAnsi="宋体" w:eastAsia="宋体" w:cs="宋体"/>
                <w:color w:val="000000"/>
                <w:kern w:val="0"/>
                <w:sz w:val="30"/>
                <w:szCs w:val="30"/>
                <w:lang w:val="en-US" w:eastAsia="zh-CN"/>
              </w:rPr>
              <w:t>2</w:t>
            </w:r>
            <w:r>
              <w:rPr>
                <w:rFonts w:hint="eastAsia" w:ascii="宋体" w:hAnsi="宋体" w:eastAsia="宋体" w:cs="宋体"/>
                <w:color w:val="000000"/>
                <w:kern w:val="0"/>
                <w:sz w:val="30"/>
                <w:szCs w:val="30"/>
              </w:rPr>
              <w:t>0）</w:t>
            </w:r>
          </w:p>
        </w:tc>
        <w:tc>
          <w:tcPr>
            <w:tcW w:w="4885" w:type="dxa"/>
            <w:vAlign w:val="top"/>
          </w:tcPr>
          <w:p w14:paraId="5A1E7B81">
            <w:pPr>
              <w:jc w:val="both"/>
              <w:rPr>
                <w:rFonts w:hint="eastAsia" w:ascii="宋体" w:hAnsi="宋体" w:eastAsia="宋体" w:cs="宋体"/>
                <w:color w:val="000000"/>
                <w:sz w:val="30"/>
                <w:szCs w:val="30"/>
              </w:rPr>
            </w:pPr>
          </w:p>
          <w:p w14:paraId="6CA724F4">
            <w:pPr>
              <w:ind w:firstLine="600" w:firstLineChars="200"/>
              <w:jc w:val="both"/>
              <w:rPr>
                <w:rFonts w:hint="eastAsia" w:ascii="宋体" w:hAnsi="宋体" w:eastAsia="宋体" w:cs="宋体"/>
                <w:sz w:val="30"/>
                <w:szCs w:val="30"/>
              </w:rPr>
            </w:pPr>
            <w:r>
              <w:rPr>
                <w:rFonts w:hint="eastAsia" w:ascii="宋体" w:hAnsi="宋体" w:eastAsia="宋体" w:cs="宋体"/>
                <w:color w:val="000000"/>
                <w:sz w:val="30"/>
                <w:szCs w:val="30"/>
              </w:rPr>
              <w:t>中式烹调师四级职业标准要求的理论知识和技能操作内容。</w:t>
            </w:r>
          </w:p>
        </w:tc>
        <w:tc>
          <w:tcPr>
            <w:tcW w:w="1381" w:type="dxa"/>
            <w:vAlign w:val="center"/>
          </w:tcPr>
          <w:p w14:paraId="3E678FC7">
            <w:pPr>
              <w:jc w:val="center"/>
              <w:rPr>
                <w:rFonts w:hint="eastAsia" w:ascii="宋体" w:hAnsi="宋体" w:eastAsia="宋体" w:cs="宋体"/>
                <w:sz w:val="30"/>
                <w:szCs w:val="30"/>
              </w:rPr>
            </w:pPr>
            <w:r>
              <w:rPr>
                <w:rFonts w:hint="eastAsia" w:ascii="宋体" w:hAnsi="宋体" w:eastAsia="宋体" w:cs="宋体"/>
                <w:spacing w:val="4"/>
                <w:sz w:val="30"/>
                <w:szCs w:val="30"/>
              </w:rPr>
              <w:t>必修课</w:t>
            </w:r>
          </w:p>
        </w:tc>
        <w:tc>
          <w:tcPr>
            <w:tcW w:w="709" w:type="dxa"/>
            <w:vAlign w:val="center"/>
          </w:tcPr>
          <w:p w14:paraId="73FA06AC">
            <w:p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170</w:t>
            </w:r>
          </w:p>
        </w:tc>
      </w:tr>
      <w:tr w14:paraId="4AE74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Align w:val="center"/>
          </w:tcPr>
          <w:p w14:paraId="53E9D48D">
            <w:pPr>
              <w:jc w:val="center"/>
              <w:rPr>
                <w:rFonts w:hint="eastAsia" w:ascii="宋体" w:hAnsi="宋体" w:eastAsia="宋体" w:cs="宋体"/>
                <w:sz w:val="30"/>
                <w:szCs w:val="30"/>
              </w:rPr>
            </w:pPr>
            <w:r>
              <w:rPr>
                <w:rFonts w:hint="eastAsia" w:ascii="宋体" w:hAnsi="宋体" w:eastAsia="宋体" w:cs="宋体"/>
                <w:sz w:val="30"/>
                <w:szCs w:val="30"/>
              </w:rPr>
              <w:t>8</w:t>
            </w:r>
          </w:p>
          <w:p w14:paraId="31185DE1">
            <w:pPr>
              <w:jc w:val="center"/>
              <w:rPr>
                <w:rFonts w:hint="eastAsia" w:ascii="宋体" w:hAnsi="宋体" w:eastAsia="宋体" w:cs="宋体"/>
                <w:sz w:val="30"/>
                <w:szCs w:val="30"/>
              </w:rPr>
            </w:pPr>
          </w:p>
        </w:tc>
        <w:tc>
          <w:tcPr>
            <w:tcW w:w="1417" w:type="dxa"/>
            <w:vAlign w:val="center"/>
          </w:tcPr>
          <w:p w14:paraId="2C54EBE7">
            <w:pPr>
              <w:jc w:val="center"/>
              <w:rPr>
                <w:rFonts w:hint="eastAsia" w:ascii="宋体" w:hAnsi="宋体" w:eastAsia="宋体" w:cs="宋体"/>
                <w:sz w:val="30"/>
                <w:szCs w:val="30"/>
              </w:rPr>
            </w:pPr>
            <w:r>
              <w:rPr>
                <w:rFonts w:hint="eastAsia" w:ascii="宋体" w:hAnsi="宋体" w:eastAsia="宋体" w:cs="宋体"/>
                <w:color w:val="000000"/>
                <w:kern w:val="0"/>
                <w:sz w:val="30"/>
                <w:szCs w:val="30"/>
              </w:rPr>
              <w:t>中式面点师训练与考级（1</w:t>
            </w:r>
            <w:r>
              <w:rPr>
                <w:rFonts w:hint="eastAsia" w:ascii="宋体" w:hAnsi="宋体" w:eastAsia="宋体" w:cs="宋体"/>
                <w:color w:val="000000"/>
                <w:kern w:val="0"/>
                <w:sz w:val="30"/>
                <w:szCs w:val="30"/>
                <w:lang w:val="en-US" w:eastAsia="zh-CN"/>
              </w:rPr>
              <w:t>2</w:t>
            </w:r>
            <w:r>
              <w:rPr>
                <w:rFonts w:hint="eastAsia" w:ascii="宋体" w:hAnsi="宋体" w:eastAsia="宋体" w:cs="宋体"/>
                <w:color w:val="000000"/>
                <w:kern w:val="0"/>
                <w:sz w:val="30"/>
                <w:szCs w:val="30"/>
              </w:rPr>
              <w:t>0）</w:t>
            </w:r>
          </w:p>
        </w:tc>
        <w:tc>
          <w:tcPr>
            <w:tcW w:w="4885" w:type="dxa"/>
            <w:vAlign w:val="top"/>
          </w:tcPr>
          <w:p w14:paraId="2E061D4D">
            <w:pPr>
              <w:jc w:val="both"/>
              <w:rPr>
                <w:rFonts w:hint="eastAsia" w:ascii="宋体" w:hAnsi="宋体" w:eastAsia="宋体" w:cs="宋体"/>
                <w:color w:val="000000"/>
                <w:sz w:val="30"/>
                <w:szCs w:val="30"/>
              </w:rPr>
            </w:pPr>
          </w:p>
          <w:p w14:paraId="6191BE18">
            <w:pPr>
              <w:ind w:firstLine="600" w:firstLineChars="200"/>
              <w:jc w:val="both"/>
              <w:rPr>
                <w:rFonts w:hint="eastAsia" w:ascii="宋体" w:hAnsi="宋体" w:eastAsia="宋体" w:cs="宋体"/>
                <w:sz w:val="30"/>
                <w:szCs w:val="30"/>
              </w:rPr>
            </w:pPr>
            <w:r>
              <w:rPr>
                <w:rFonts w:hint="eastAsia" w:ascii="宋体" w:hAnsi="宋体" w:eastAsia="宋体" w:cs="宋体"/>
                <w:color w:val="000000"/>
                <w:sz w:val="30"/>
                <w:szCs w:val="30"/>
              </w:rPr>
              <w:t>中式面点师四级职业标准要求的理论知识和技能操作内容。</w:t>
            </w:r>
          </w:p>
        </w:tc>
        <w:tc>
          <w:tcPr>
            <w:tcW w:w="1381" w:type="dxa"/>
            <w:vAlign w:val="center"/>
          </w:tcPr>
          <w:p w14:paraId="540FCD2F">
            <w:pPr>
              <w:jc w:val="center"/>
              <w:rPr>
                <w:rFonts w:hint="eastAsia" w:ascii="宋体" w:hAnsi="宋体" w:eastAsia="宋体" w:cs="宋体"/>
                <w:sz w:val="30"/>
                <w:szCs w:val="30"/>
              </w:rPr>
            </w:pPr>
            <w:r>
              <w:rPr>
                <w:rFonts w:hint="eastAsia" w:ascii="宋体" w:hAnsi="宋体" w:eastAsia="宋体" w:cs="宋体"/>
                <w:spacing w:val="4"/>
                <w:sz w:val="30"/>
                <w:szCs w:val="30"/>
              </w:rPr>
              <w:t>必修课</w:t>
            </w:r>
          </w:p>
        </w:tc>
        <w:tc>
          <w:tcPr>
            <w:tcW w:w="709" w:type="dxa"/>
            <w:vAlign w:val="center"/>
          </w:tcPr>
          <w:p w14:paraId="591535E9">
            <w:p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170</w:t>
            </w:r>
          </w:p>
        </w:tc>
      </w:tr>
    </w:tbl>
    <w:p w14:paraId="22AF4958">
      <w:pPr>
        <w:spacing w:line="240" w:lineRule="auto"/>
        <w:ind w:firstLine="562" w:firstLineChars="200"/>
        <w:rPr>
          <w:rFonts w:hint="eastAsia" w:ascii="宋体" w:hAnsi="宋体" w:eastAsia="宋体" w:cs="宋体"/>
          <w:b/>
          <w:bCs/>
          <w:sz w:val="28"/>
          <w:szCs w:val="28"/>
        </w:rPr>
      </w:pPr>
    </w:p>
    <w:p w14:paraId="362B0957">
      <w:pPr>
        <w:spacing w:line="24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（三）顶岗实习</w:t>
      </w:r>
    </w:p>
    <w:p w14:paraId="0B0C8C1E">
      <w:pPr>
        <w:spacing w:line="24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让学生增强劳动观念和纪律意识，为学生将来更好地适应社会做准备，使学生了解各级各类幼儿机构的日常教学管理工作和保育工作的一般情况，巩固专业思想，学生通过实习来巩固专业课程内容，融会贯通所学的知识技能，提高运用理论知识解决实际问题的能力，最后达到强化职业技能,提高全面素质和综合职业能力。</w:t>
      </w:r>
    </w:p>
    <w:p w14:paraId="015393CA">
      <w:pPr>
        <w:spacing w:line="240" w:lineRule="auto"/>
        <w:ind w:firstLine="562" w:firstLineChars="200"/>
        <w:rPr>
          <w:rFonts w:hint="eastAsia" w:ascii="宋体" w:hAnsi="宋体" w:eastAsia="宋体" w:cs="宋体"/>
          <w:b/>
          <w:bCs/>
          <w:sz w:val="28"/>
          <w:szCs w:val="28"/>
          <w:lang w:eastAsia="zh-CN"/>
        </w:rPr>
      </w:pPr>
      <w:r>
        <w:rPr>
          <w:rFonts w:hint="eastAsia" w:ascii="宋体" w:hAnsi="宋体" w:eastAsia="宋体" w:cs="宋体"/>
          <w:b/>
          <w:bCs/>
          <w:sz w:val="28"/>
          <w:szCs w:val="28"/>
        </w:rPr>
        <w:t>（四）社会实践</w:t>
      </w:r>
    </w:p>
    <w:p w14:paraId="335AF875">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通过社会专业实践，增强学生对生产或管理实践活动的了解，锻炼学生的协调能力、沟通能力和对理论知识的综合运用能力，提高其分析问题和解决问题的能力，学生通过走出校门、深入社会、深入生活、深入实际,在实践中了解社会、认识国情，增长才干，奉献社会，锻炼毅力，培养品格，树立正确的世界观、人生观、价值观。</w:t>
      </w:r>
    </w:p>
    <w:p w14:paraId="22B3ED87">
      <w:pPr>
        <w:pStyle w:val="8"/>
        <w:tabs>
          <w:tab w:val="left" w:pos="1038"/>
        </w:tabs>
        <w:spacing w:line="440" w:lineRule="exact"/>
        <w:ind w:firstLine="500" w:firstLineChars="166"/>
        <w:rPr>
          <w:rFonts w:hint="eastAsia" w:ascii="宋体" w:hAnsi="宋体" w:eastAsia="宋体" w:cs="宋体"/>
          <w:b/>
          <w:bCs/>
          <w:color w:val="000000"/>
          <w:sz w:val="30"/>
          <w:szCs w:val="30"/>
          <w:lang w:eastAsia="zh-CN"/>
        </w:rPr>
      </w:pPr>
    </w:p>
    <w:p w14:paraId="10BEF13E">
      <w:pPr>
        <w:pStyle w:val="8"/>
        <w:tabs>
          <w:tab w:val="left" w:pos="1038"/>
        </w:tabs>
        <w:spacing w:line="440" w:lineRule="exact"/>
        <w:ind w:firstLine="500" w:firstLineChars="166"/>
        <w:rPr>
          <w:rFonts w:hint="eastAsia" w:ascii="宋体" w:hAnsi="宋体" w:eastAsia="宋体" w:cs="宋体"/>
          <w:b/>
          <w:bCs/>
          <w:color w:val="000000"/>
          <w:sz w:val="30"/>
          <w:szCs w:val="30"/>
          <w:lang w:eastAsia="zh-CN"/>
        </w:rPr>
      </w:pPr>
    </w:p>
    <w:p w14:paraId="1B0619BE">
      <w:pPr>
        <w:pStyle w:val="8"/>
        <w:tabs>
          <w:tab w:val="left" w:pos="1038"/>
        </w:tabs>
        <w:spacing w:line="440" w:lineRule="exact"/>
        <w:ind w:firstLine="500" w:firstLineChars="166"/>
        <w:rPr>
          <w:rFonts w:hint="eastAsia" w:ascii="宋体" w:hAnsi="宋体" w:eastAsia="宋体" w:cs="宋体"/>
          <w:b/>
          <w:bCs/>
          <w:color w:val="000000"/>
          <w:sz w:val="30"/>
          <w:szCs w:val="30"/>
          <w:lang w:eastAsia="zh-CN"/>
        </w:rPr>
      </w:pPr>
    </w:p>
    <w:p w14:paraId="6BC84CD4">
      <w:pPr>
        <w:pStyle w:val="8"/>
        <w:tabs>
          <w:tab w:val="left" w:pos="1038"/>
        </w:tabs>
        <w:spacing w:line="440" w:lineRule="exact"/>
        <w:ind w:firstLine="500" w:firstLineChars="166"/>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lang w:eastAsia="zh-CN"/>
        </w:rPr>
        <w:t>七、</w:t>
      </w:r>
      <w:r>
        <w:rPr>
          <w:rFonts w:hint="eastAsia" w:ascii="宋体" w:hAnsi="宋体" w:eastAsia="宋体" w:cs="宋体"/>
          <w:b/>
          <w:bCs/>
          <w:color w:val="000000"/>
          <w:sz w:val="30"/>
          <w:szCs w:val="30"/>
        </w:rPr>
        <w:t>教学进程总体安排</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42" w:type="dxa"/>
          <w:bottom w:w="0" w:type="dxa"/>
          <w:right w:w="42" w:type="dxa"/>
        </w:tblCellMar>
      </w:tblPr>
      <w:tblGrid>
        <w:gridCol w:w="611"/>
        <w:gridCol w:w="851"/>
        <w:gridCol w:w="2322"/>
        <w:gridCol w:w="1344"/>
        <w:gridCol w:w="644"/>
        <w:gridCol w:w="386"/>
        <w:gridCol w:w="386"/>
        <w:gridCol w:w="386"/>
        <w:gridCol w:w="386"/>
        <w:gridCol w:w="386"/>
        <w:gridCol w:w="386"/>
        <w:gridCol w:w="816"/>
      </w:tblGrid>
      <w:tr w14:paraId="49926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restart"/>
            <w:shd w:val="clear" w:color="auto" w:fill="auto"/>
            <w:vAlign w:val="center"/>
          </w:tcPr>
          <w:p w14:paraId="5D20AD6B">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课程</w:t>
            </w:r>
          </w:p>
          <w:p w14:paraId="5317788F">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类别</w:t>
            </w:r>
          </w:p>
        </w:tc>
        <w:tc>
          <w:tcPr>
            <w:tcW w:w="851" w:type="dxa"/>
            <w:vMerge w:val="restart"/>
            <w:shd w:val="clear" w:color="auto" w:fill="auto"/>
            <w:vAlign w:val="center"/>
          </w:tcPr>
          <w:p w14:paraId="58673AD9">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课程</w:t>
            </w:r>
          </w:p>
          <w:p w14:paraId="550E589E">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性质</w:t>
            </w:r>
          </w:p>
        </w:tc>
        <w:tc>
          <w:tcPr>
            <w:tcW w:w="2322" w:type="dxa"/>
            <w:vMerge w:val="restart"/>
            <w:shd w:val="clear" w:color="auto" w:fill="auto"/>
            <w:vAlign w:val="center"/>
          </w:tcPr>
          <w:p w14:paraId="4D541C49">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课程名称</w:t>
            </w:r>
          </w:p>
        </w:tc>
        <w:tc>
          <w:tcPr>
            <w:tcW w:w="1344" w:type="dxa"/>
            <w:vMerge w:val="restart"/>
            <w:shd w:val="clear" w:color="auto" w:fill="auto"/>
            <w:vAlign w:val="center"/>
          </w:tcPr>
          <w:p w14:paraId="76072F59">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课程</w:t>
            </w:r>
          </w:p>
          <w:p w14:paraId="7715CB6B">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编码</w:t>
            </w:r>
          </w:p>
        </w:tc>
        <w:tc>
          <w:tcPr>
            <w:tcW w:w="644" w:type="dxa"/>
            <w:vMerge w:val="restart"/>
            <w:shd w:val="clear" w:color="auto" w:fill="auto"/>
            <w:vAlign w:val="center"/>
          </w:tcPr>
          <w:p w14:paraId="1F143D55">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学</w:t>
            </w:r>
          </w:p>
          <w:p w14:paraId="4279AF3F">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时</w:t>
            </w:r>
          </w:p>
        </w:tc>
        <w:tc>
          <w:tcPr>
            <w:tcW w:w="772" w:type="dxa"/>
            <w:gridSpan w:val="2"/>
            <w:shd w:val="clear" w:color="auto" w:fill="auto"/>
            <w:vAlign w:val="center"/>
          </w:tcPr>
          <w:p w14:paraId="5FC5D3AB">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一年级</w:t>
            </w:r>
          </w:p>
        </w:tc>
        <w:tc>
          <w:tcPr>
            <w:tcW w:w="772" w:type="dxa"/>
            <w:gridSpan w:val="2"/>
            <w:shd w:val="clear" w:color="auto" w:fill="auto"/>
            <w:vAlign w:val="center"/>
          </w:tcPr>
          <w:p w14:paraId="26CC019B">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二年级</w:t>
            </w:r>
          </w:p>
        </w:tc>
        <w:tc>
          <w:tcPr>
            <w:tcW w:w="772" w:type="dxa"/>
            <w:gridSpan w:val="2"/>
            <w:shd w:val="clear" w:color="auto" w:fill="auto"/>
            <w:vAlign w:val="center"/>
          </w:tcPr>
          <w:p w14:paraId="042B520F">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三年级</w:t>
            </w:r>
          </w:p>
        </w:tc>
        <w:tc>
          <w:tcPr>
            <w:tcW w:w="816" w:type="dxa"/>
            <w:vMerge w:val="restart"/>
            <w:shd w:val="clear" w:color="auto" w:fill="auto"/>
            <w:vAlign w:val="center"/>
          </w:tcPr>
          <w:p w14:paraId="4CD37451">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考核</w:t>
            </w:r>
          </w:p>
          <w:p w14:paraId="6D7FE277">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方式</w:t>
            </w:r>
          </w:p>
        </w:tc>
      </w:tr>
      <w:tr w14:paraId="2C972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304" w:hRule="atLeast"/>
          <w:jc w:val="center"/>
        </w:trPr>
        <w:tc>
          <w:tcPr>
            <w:tcW w:w="611" w:type="dxa"/>
            <w:vMerge w:val="continue"/>
            <w:vAlign w:val="center"/>
          </w:tcPr>
          <w:p w14:paraId="55E9035D">
            <w:pPr>
              <w:widowControl/>
              <w:spacing w:line="280" w:lineRule="exact"/>
              <w:jc w:val="center"/>
              <w:rPr>
                <w:rFonts w:hint="eastAsia" w:ascii="宋体" w:hAnsi="宋体" w:eastAsia="宋体" w:cs="宋体"/>
                <w:sz w:val="28"/>
                <w:szCs w:val="28"/>
              </w:rPr>
            </w:pPr>
          </w:p>
        </w:tc>
        <w:tc>
          <w:tcPr>
            <w:tcW w:w="851" w:type="dxa"/>
            <w:vMerge w:val="continue"/>
            <w:vAlign w:val="center"/>
          </w:tcPr>
          <w:p w14:paraId="748B69B0">
            <w:pPr>
              <w:widowControl/>
              <w:spacing w:line="280" w:lineRule="exact"/>
              <w:jc w:val="center"/>
              <w:rPr>
                <w:rFonts w:hint="eastAsia" w:ascii="宋体" w:hAnsi="宋体" w:eastAsia="宋体" w:cs="宋体"/>
                <w:sz w:val="28"/>
                <w:szCs w:val="28"/>
              </w:rPr>
            </w:pPr>
          </w:p>
        </w:tc>
        <w:tc>
          <w:tcPr>
            <w:tcW w:w="2322" w:type="dxa"/>
            <w:vMerge w:val="continue"/>
            <w:vAlign w:val="center"/>
          </w:tcPr>
          <w:p w14:paraId="0B3CFA5B">
            <w:pPr>
              <w:widowControl/>
              <w:spacing w:line="280" w:lineRule="exact"/>
              <w:jc w:val="center"/>
              <w:rPr>
                <w:rFonts w:hint="eastAsia" w:ascii="宋体" w:hAnsi="宋体" w:eastAsia="宋体" w:cs="宋体"/>
                <w:sz w:val="28"/>
                <w:szCs w:val="28"/>
              </w:rPr>
            </w:pPr>
          </w:p>
        </w:tc>
        <w:tc>
          <w:tcPr>
            <w:tcW w:w="1344" w:type="dxa"/>
            <w:vMerge w:val="continue"/>
            <w:vAlign w:val="center"/>
          </w:tcPr>
          <w:p w14:paraId="63622ECE">
            <w:pPr>
              <w:widowControl/>
              <w:spacing w:line="280" w:lineRule="exact"/>
              <w:jc w:val="center"/>
              <w:rPr>
                <w:rFonts w:hint="eastAsia" w:ascii="宋体" w:hAnsi="宋体" w:eastAsia="宋体" w:cs="宋体"/>
                <w:sz w:val="28"/>
                <w:szCs w:val="28"/>
              </w:rPr>
            </w:pPr>
          </w:p>
        </w:tc>
        <w:tc>
          <w:tcPr>
            <w:tcW w:w="644" w:type="dxa"/>
            <w:vMerge w:val="continue"/>
            <w:vAlign w:val="center"/>
          </w:tcPr>
          <w:p w14:paraId="3306A133">
            <w:pPr>
              <w:widowControl/>
              <w:spacing w:line="280" w:lineRule="exact"/>
              <w:jc w:val="center"/>
              <w:rPr>
                <w:rFonts w:hint="eastAsia" w:ascii="宋体" w:hAnsi="宋体" w:eastAsia="宋体" w:cs="宋体"/>
                <w:sz w:val="28"/>
                <w:szCs w:val="28"/>
              </w:rPr>
            </w:pPr>
          </w:p>
        </w:tc>
        <w:tc>
          <w:tcPr>
            <w:tcW w:w="386" w:type="dxa"/>
            <w:shd w:val="clear" w:color="auto" w:fill="auto"/>
            <w:vAlign w:val="center"/>
          </w:tcPr>
          <w:p w14:paraId="7FBFE3FE">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386" w:type="dxa"/>
            <w:shd w:val="clear" w:color="auto" w:fill="auto"/>
            <w:vAlign w:val="center"/>
          </w:tcPr>
          <w:p w14:paraId="226EA07F">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386" w:type="dxa"/>
            <w:shd w:val="clear" w:color="auto" w:fill="auto"/>
            <w:vAlign w:val="center"/>
          </w:tcPr>
          <w:p w14:paraId="7419936F">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3</w:t>
            </w:r>
          </w:p>
        </w:tc>
        <w:tc>
          <w:tcPr>
            <w:tcW w:w="386" w:type="dxa"/>
            <w:shd w:val="clear" w:color="auto" w:fill="auto"/>
            <w:vAlign w:val="center"/>
          </w:tcPr>
          <w:p w14:paraId="3D50D79E">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4</w:t>
            </w:r>
          </w:p>
        </w:tc>
        <w:tc>
          <w:tcPr>
            <w:tcW w:w="386" w:type="dxa"/>
            <w:shd w:val="clear" w:color="auto" w:fill="auto"/>
            <w:vAlign w:val="center"/>
          </w:tcPr>
          <w:p w14:paraId="4FABE4D2">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5</w:t>
            </w:r>
          </w:p>
        </w:tc>
        <w:tc>
          <w:tcPr>
            <w:tcW w:w="386" w:type="dxa"/>
            <w:shd w:val="clear" w:color="auto" w:fill="auto"/>
            <w:vAlign w:val="center"/>
          </w:tcPr>
          <w:p w14:paraId="6D985C60">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6</w:t>
            </w:r>
          </w:p>
        </w:tc>
        <w:tc>
          <w:tcPr>
            <w:tcW w:w="816" w:type="dxa"/>
            <w:vMerge w:val="continue"/>
            <w:vAlign w:val="center"/>
          </w:tcPr>
          <w:p w14:paraId="770AEE82">
            <w:pPr>
              <w:widowControl/>
              <w:spacing w:line="280" w:lineRule="exact"/>
              <w:jc w:val="center"/>
              <w:rPr>
                <w:rFonts w:hint="eastAsia" w:ascii="宋体" w:hAnsi="宋体" w:eastAsia="宋体" w:cs="宋体"/>
                <w:sz w:val="28"/>
                <w:szCs w:val="28"/>
              </w:rPr>
            </w:pPr>
          </w:p>
        </w:tc>
      </w:tr>
      <w:tr w14:paraId="1C485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18373B0A">
            <w:pPr>
              <w:widowControl/>
              <w:spacing w:line="280" w:lineRule="exact"/>
              <w:jc w:val="center"/>
              <w:rPr>
                <w:rFonts w:hint="eastAsia" w:ascii="宋体" w:hAnsi="宋体" w:eastAsia="宋体" w:cs="宋体"/>
                <w:sz w:val="28"/>
                <w:szCs w:val="28"/>
              </w:rPr>
            </w:pPr>
          </w:p>
        </w:tc>
        <w:tc>
          <w:tcPr>
            <w:tcW w:w="851" w:type="dxa"/>
            <w:vMerge w:val="continue"/>
            <w:vAlign w:val="center"/>
          </w:tcPr>
          <w:p w14:paraId="6F25C97A">
            <w:pPr>
              <w:widowControl/>
              <w:spacing w:line="280" w:lineRule="exact"/>
              <w:jc w:val="center"/>
              <w:rPr>
                <w:rFonts w:hint="eastAsia" w:ascii="宋体" w:hAnsi="宋体" w:eastAsia="宋体" w:cs="宋体"/>
                <w:sz w:val="28"/>
                <w:szCs w:val="28"/>
              </w:rPr>
            </w:pPr>
          </w:p>
        </w:tc>
        <w:tc>
          <w:tcPr>
            <w:tcW w:w="2322" w:type="dxa"/>
            <w:vMerge w:val="continue"/>
            <w:vAlign w:val="center"/>
          </w:tcPr>
          <w:p w14:paraId="079FE7D1">
            <w:pPr>
              <w:widowControl/>
              <w:spacing w:line="280" w:lineRule="exact"/>
              <w:jc w:val="center"/>
              <w:rPr>
                <w:rFonts w:hint="eastAsia" w:ascii="宋体" w:hAnsi="宋体" w:eastAsia="宋体" w:cs="宋体"/>
                <w:sz w:val="28"/>
                <w:szCs w:val="28"/>
              </w:rPr>
            </w:pPr>
          </w:p>
        </w:tc>
        <w:tc>
          <w:tcPr>
            <w:tcW w:w="1344" w:type="dxa"/>
            <w:vMerge w:val="continue"/>
            <w:vAlign w:val="center"/>
          </w:tcPr>
          <w:p w14:paraId="7B0A4735">
            <w:pPr>
              <w:widowControl/>
              <w:spacing w:line="280" w:lineRule="exact"/>
              <w:jc w:val="center"/>
              <w:rPr>
                <w:rFonts w:hint="eastAsia" w:ascii="宋体" w:hAnsi="宋体" w:eastAsia="宋体" w:cs="宋体"/>
                <w:sz w:val="28"/>
                <w:szCs w:val="28"/>
              </w:rPr>
            </w:pPr>
          </w:p>
        </w:tc>
        <w:tc>
          <w:tcPr>
            <w:tcW w:w="644" w:type="dxa"/>
            <w:vMerge w:val="continue"/>
            <w:vAlign w:val="center"/>
          </w:tcPr>
          <w:p w14:paraId="4DEBCC57">
            <w:pPr>
              <w:widowControl/>
              <w:spacing w:line="280" w:lineRule="exact"/>
              <w:jc w:val="center"/>
              <w:rPr>
                <w:rFonts w:hint="eastAsia" w:ascii="宋体" w:hAnsi="宋体" w:eastAsia="宋体" w:cs="宋体"/>
                <w:sz w:val="28"/>
                <w:szCs w:val="28"/>
              </w:rPr>
            </w:pPr>
          </w:p>
        </w:tc>
        <w:tc>
          <w:tcPr>
            <w:tcW w:w="386" w:type="dxa"/>
            <w:shd w:val="clear" w:color="auto" w:fill="auto"/>
            <w:vAlign w:val="center"/>
          </w:tcPr>
          <w:p w14:paraId="030F8B02">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20</w:t>
            </w:r>
          </w:p>
          <w:p w14:paraId="0DE15CEE">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周</w:t>
            </w:r>
          </w:p>
        </w:tc>
        <w:tc>
          <w:tcPr>
            <w:tcW w:w="386" w:type="dxa"/>
            <w:shd w:val="clear" w:color="auto" w:fill="auto"/>
            <w:vAlign w:val="center"/>
          </w:tcPr>
          <w:p w14:paraId="088538B2">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20</w:t>
            </w:r>
          </w:p>
          <w:p w14:paraId="1EA12DBA">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周</w:t>
            </w:r>
          </w:p>
        </w:tc>
        <w:tc>
          <w:tcPr>
            <w:tcW w:w="386" w:type="dxa"/>
            <w:shd w:val="clear" w:color="auto" w:fill="auto"/>
            <w:vAlign w:val="center"/>
          </w:tcPr>
          <w:p w14:paraId="4EDFE332">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20</w:t>
            </w:r>
          </w:p>
          <w:p w14:paraId="74FD2FDF">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周</w:t>
            </w:r>
          </w:p>
        </w:tc>
        <w:tc>
          <w:tcPr>
            <w:tcW w:w="386" w:type="dxa"/>
            <w:shd w:val="clear" w:color="auto" w:fill="auto"/>
            <w:vAlign w:val="center"/>
          </w:tcPr>
          <w:p w14:paraId="461F0528">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20</w:t>
            </w:r>
          </w:p>
          <w:p w14:paraId="6F017012">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周</w:t>
            </w:r>
          </w:p>
        </w:tc>
        <w:tc>
          <w:tcPr>
            <w:tcW w:w="386" w:type="dxa"/>
            <w:shd w:val="clear" w:color="auto" w:fill="auto"/>
            <w:vAlign w:val="center"/>
          </w:tcPr>
          <w:p w14:paraId="3C9FCDAF">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20</w:t>
            </w:r>
          </w:p>
          <w:p w14:paraId="2EEBA534">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周</w:t>
            </w:r>
          </w:p>
        </w:tc>
        <w:tc>
          <w:tcPr>
            <w:tcW w:w="386" w:type="dxa"/>
            <w:shd w:val="clear" w:color="auto" w:fill="auto"/>
            <w:vAlign w:val="center"/>
          </w:tcPr>
          <w:p w14:paraId="28C1E11C">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20</w:t>
            </w:r>
          </w:p>
          <w:p w14:paraId="777BC3EF">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周</w:t>
            </w:r>
          </w:p>
        </w:tc>
        <w:tc>
          <w:tcPr>
            <w:tcW w:w="816" w:type="dxa"/>
            <w:vMerge w:val="continue"/>
            <w:vAlign w:val="center"/>
          </w:tcPr>
          <w:p w14:paraId="73050F46">
            <w:pPr>
              <w:widowControl/>
              <w:spacing w:line="280" w:lineRule="exact"/>
              <w:jc w:val="center"/>
              <w:rPr>
                <w:rFonts w:hint="eastAsia" w:ascii="宋体" w:hAnsi="宋体" w:eastAsia="宋体" w:cs="宋体"/>
                <w:sz w:val="28"/>
                <w:szCs w:val="28"/>
              </w:rPr>
            </w:pPr>
          </w:p>
        </w:tc>
      </w:tr>
      <w:tr w14:paraId="68B39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restart"/>
            <w:vAlign w:val="center"/>
          </w:tcPr>
          <w:p w14:paraId="5AB9EA70">
            <w:pPr>
              <w:jc w:val="center"/>
              <w:rPr>
                <w:rFonts w:hint="eastAsia" w:ascii="宋体" w:hAnsi="宋体" w:eastAsia="宋体" w:cs="宋体"/>
                <w:sz w:val="28"/>
                <w:szCs w:val="28"/>
              </w:rPr>
            </w:pPr>
            <w:r>
              <w:rPr>
                <w:rFonts w:hint="eastAsia" w:ascii="宋体" w:hAnsi="宋体" w:eastAsia="宋体" w:cs="宋体"/>
                <w:sz w:val="28"/>
                <w:szCs w:val="28"/>
              </w:rPr>
              <w:t>公</w:t>
            </w:r>
          </w:p>
          <w:p w14:paraId="018CB466">
            <w:pPr>
              <w:jc w:val="center"/>
              <w:rPr>
                <w:rFonts w:hint="eastAsia" w:ascii="宋体" w:hAnsi="宋体" w:eastAsia="宋体" w:cs="宋体"/>
                <w:sz w:val="28"/>
                <w:szCs w:val="28"/>
              </w:rPr>
            </w:pPr>
            <w:r>
              <w:rPr>
                <w:rFonts w:hint="eastAsia" w:ascii="宋体" w:hAnsi="宋体" w:eastAsia="宋体" w:cs="宋体"/>
                <w:sz w:val="28"/>
                <w:szCs w:val="28"/>
              </w:rPr>
              <w:t>共</w:t>
            </w:r>
          </w:p>
          <w:p w14:paraId="308F3CBC">
            <w:pPr>
              <w:jc w:val="center"/>
              <w:rPr>
                <w:rFonts w:hint="eastAsia" w:ascii="宋体" w:hAnsi="宋体" w:eastAsia="宋体" w:cs="宋体"/>
                <w:sz w:val="28"/>
                <w:szCs w:val="28"/>
              </w:rPr>
            </w:pPr>
            <w:r>
              <w:rPr>
                <w:rFonts w:hint="eastAsia" w:ascii="宋体" w:hAnsi="宋体" w:eastAsia="宋体" w:cs="宋体"/>
                <w:sz w:val="28"/>
                <w:szCs w:val="28"/>
              </w:rPr>
              <w:t>基</w:t>
            </w:r>
          </w:p>
          <w:p w14:paraId="21B91DD0">
            <w:pPr>
              <w:jc w:val="center"/>
              <w:rPr>
                <w:rFonts w:hint="eastAsia" w:ascii="宋体" w:hAnsi="宋体" w:eastAsia="宋体" w:cs="宋体"/>
                <w:sz w:val="28"/>
                <w:szCs w:val="28"/>
              </w:rPr>
            </w:pPr>
            <w:r>
              <w:rPr>
                <w:rFonts w:hint="eastAsia" w:ascii="宋体" w:hAnsi="宋体" w:eastAsia="宋体" w:cs="宋体"/>
                <w:sz w:val="28"/>
                <w:szCs w:val="28"/>
              </w:rPr>
              <w:t>础</w:t>
            </w:r>
          </w:p>
          <w:p w14:paraId="60C3E885">
            <w:pPr>
              <w:jc w:val="center"/>
              <w:rPr>
                <w:rFonts w:hint="eastAsia" w:ascii="宋体" w:hAnsi="宋体" w:eastAsia="宋体" w:cs="宋体"/>
                <w:sz w:val="28"/>
                <w:szCs w:val="28"/>
              </w:rPr>
            </w:pPr>
            <w:r>
              <w:rPr>
                <w:rFonts w:hint="eastAsia" w:ascii="宋体" w:hAnsi="宋体" w:eastAsia="宋体" w:cs="宋体"/>
                <w:sz w:val="28"/>
                <w:szCs w:val="28"/>
              </w:rPr>
              <w:t>课</w:t>
            </w:r>
          </w:p>
        </w:tc>
        <w:tc>
          <w:tcPr>
            <w:tcW w:w="851" w:type="dxa"/>
            <w:vAlign w:val="center"/>
          </w:tcPr>
          <w:p w14:paraId="145EC600">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29BC6BB0">
            <w:pPr>
              <w:spacing w:line="360" w:lineRule="exact"/>
              <w:rPr>
                <w:rFonts w:hint="eastAsia" w:ascii="宋体" w:hAnsi="宋体" w:eastAsia="宋体" w:cs="宋体"/>
                <w:bCs/>
                <w:color w:val="000000"/>
                <w:sz w:val="28"/>
                <w:szCs w:val="28"/>
              </w:rPr>
            </w:pPr>
            <w:r>
              <w:rPr>
                <w:rFonts w:hint="eastAsia" w:ascii="宋体" w:hAnsi="宋体" w:eastAsia="宋体" w:cs="宋体"/>
                <w:sz w:val="28"/>
                <w:szCs w:val="28"/>
              </w:rPr>
              <w:t>中国特色社会主义</w:t>
            </w:r>
          </w:p>
        </w:tc>
        <w:tc>
          <w:tcPr>
            <w:tcW w:w="1344" w:type="dxa"/>
            <w:vAlign w:val="center"/>
          </w:tcPr>
          <w:p w14:paraId="4F65619C">
            <w:pPr>
              <w:widowControl/>
              <w:spacing w:line="280" w:lineRule="exact"/>
              <w:rPr>
                <w:rFonts w:hint="eastAsia" w:ascii="宋体" w:hAnsi="宋体" w:eastAsia="宋体" w:cs="宋体"/>
                <w:sz w:val="28"/>
                <w:szCs w:val="28"/>
              </w:rPr>
            </w:pPr>
            <w:r>
              <w:rPr>
                <w:rFonts w:hint="eastAsia" w:ascii="宋体" w:hAnsi="宋体" w:eastAsia="宋体" w:cs="宋体"/>
                <w:sz w:val="28"/>
                <w:szCs w:val="28"/>
              </w:rPr>
              <w:t>6202001</w:t>
            </w:r>
          </w:p>
        </w:tc>
        <w:tc>
          <w:tcPr>
            <w:tcW w:w="644" w:type="dxa"/>
            <w:vAlign w:val="center"/>
          </w:tcPr>
          <w:p w14:paraId="229A375B">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36</w:t>
            </w:r>
          </w:p>
        </w:tc>
        <w:tc>
          <w:tcPr>
            <w:tcW w:w="386" w:type="dxa"/>
            <w:shd w:val="clear" w:color="auto" w:fill="auto"/>
            <w:vAlign w:val="center"/>
          </w:tcPr>
          <w:p w14:paraId="707055D4">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10B65538">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1593BD5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4F670AB0">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17CE7D41">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41E12403">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6AD6B2BE">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机考</w:t>
            </w:r>
          </w:p>
        </w:tc>
      </w:tr>
      <w:tr w14:paraId="24D13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0087A114">
            <w:pPr>
              <w:jc w:val="center"/>
              <w:rPr>
                <w:rFonts w:hint="eastAsia" w:ascii="宋体" w:hAnsi="宋体" w:eastAsia="宋体" w:cs="宋体"/>
                <w:sz w:val="28"/>
                <w:szCs w:val="28"/>
              </w:rPr>
            </w:pPr>
          </w:p>
        </w:tc>
        <w:tc>
          <w:tcPr>
            <w:tcW w:w="851" w:type="dxa"/>
            <w:vAlign w:val="center"/>
          </w:tcPr>
          <w:p w14:paraId="57214C4C">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468421B2">
            <w:pPr>
              <w:spacing w:line="360" w:lineRule="exact"/>
              <w:rPr>
                <w:rFonts w:hint="eastAsia" w:ascii="宋体" w:hAnsi="宋体" w:eastAsia="宋体" w:cs="宋体"/>
                <w:sz w:val="28"/>
                <w:szCs w:val="28"/>
              </w:rPr>
            </w:pPr>
            <w:r>
              <w:rPr>
                <w:rFonts w:hint="eastAsia" w:ascii="宋体" w:hAnsi="宋体" w:eastAsia="宋体" w:cs="宋体"/>
                <w:sz w:val="28"/>
                <w:szCs w:val="28"/>
              </w:rPr>
              <w:t>心理健康与职业生涯</w:t>
            </w:r>
          </w:p>
        </w:tc>
        <w:tc>
          <w:tcPr>
            <w:tcW w:w="1344" w:type="dxa"/>
            <w:vAlign w:val="center"/>
          </w:tcPr>
          <w:p w14:paraId="62B08510">
            <w:pPr>
              <w:widowControl/>
              <w:spacing w:line="280" w:lineRule="exact"/>
              <w:rPr>
                <w:rFonts w:hint="eastAsia" w:ascii="宋体" w:hAnsi="宋体" w:eastAsia="宋体" w:cs="宋体"/>
                <w:sz w:val="28"/>
                <w:szCs w:val="28"/>
              </w:rPr>
            </w:pPr>
            <w:r>
              <w:rPr>
                <w:rFonts w:hint="eastAsia" w:ascii="宋体" w:hAnsi="宋体" w:eastAsia="宋体" w:cs="宋体"/>
                <w:sz w:val="28"/>
                <w:szCs w:val="28"/>
              </w:rPr>
              <w:t>6202002</w:t>
            </w:r>
          </w:p>
        </w:tc>
        <w:tc>
          <w:tcPr>
            <w:tcW w:w="644" w:type="dxa"/>
            <w:vAlign w:val="center"/>
          </w:tcPr>
          <w:p w14:paraId="0612BE42">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36</w:t>
            </w:r>
          </w:p>
        </w:tc>
        <w:tc>
          <w:tcPr>
            <w:tcW w:w="386" w:type="dxa"/>
            <w:shd w:val="clear" w:color="auto" w:fill="auto"/>
            <w:vAlign w:val="center"/>
          </w:tcPr>
          <w:p w14:paraId="6324059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5CFF4ED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47E9E137">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4410C58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21BD20C2">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1EFA2218">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20B06C76">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机考</w:t>
            </w:r>
          </w:p>
        </w:tc>
      </w:tr>
      <w:tr w14:paraId="1E9AA9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00DFCB15">
            <w:pPr>
              <w:jc w:val="center"/>
              <w:rPr>
                <w:rFonts w:hint="eastAsia" w:ascii="宋体" w:hAnsi="宋体" w:eastAsia="宋体" w:cs="宋体"/>
                <w:sz w:val="28"/>
                <w:szCs w:val="28"/>
              </w:rPr>
            </w:pPr>
          </w:p>
        </w:tc>
        <w:tc>
          <w:tcPr>
            <w:tcW w:w="851" w:type="dxa"/>
            <w:vAlign w:val="center"/>
          </w:tcPr>
          <w:p w14:paraId="325D6C48">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22EDD5F6">
            <w:pPr>
              <w:spacing w:line="360" w:lineRule="exact"/>
              <w:rPr>
                <w:rFonts w:hint="eastAsia" w:ascii="宋体" w:hAnsi="宋体" w:eastAsia="宋体" w:cs="宋体"/>
                <w:sz w:val="28"/>
                <w:szCs w:val="28"/>
              </w:rPr>
            </w:pPr>
            <w:r>
              <w:rPr>
                <w:rFonts w:hint="eastAsia" w:ascii="宋体" w:hAnsi="宋体" w:eastAsia="宋体" w:cs="宋体"/>
                <w:color w:val="333333"/>
                <w:sz w:val="28"/>
                <w:szCs w:val="28"/>
              </w:rPr>
              <w:t>哲学与人生</w:t>
            </w:r>
          </w:p>
        </w:tc>
        <w:tc>
          <w:tcPr>
            <w:tcW w:w="1344" w:type="dxa"/>
            <w:vAlign w:val="center"/>
          </w:tcPr>
          <w:p w14:paraId="38B8F35F">
            <w:pPr>
              <w:spacing w:line="360" w:lineRule="exact"/>
              <w:rPr>
                <w:rFonts w:hint="eastAsia" w:ascii="宋体" w:hAnsi="宋体" w:eastAsia="宋体" w:cs="宋体"/>
                <w:bCs/>
                <w:color w:val="000000"/>
                <w:sz w:val="28"/>
                <w:szCs w:val="28"/>
              </w:rPr>
            </w:pPr>
            <w:r>
              <w:rPr>
                <w:rFonts w:hint="eastAsia" w:ascii="宋体" w:hAnsi="宋体" w:eastAsia="宋体" w:cs="宋体"/>
                <w:sz w:val="28"/>
                <w:szCs w:val="28"/>
              </w:rPr>
              <w:t>620200</w:t>
            </w:r>
            <w:r>
              <w:rPr>
                <w:rFonts w:hint="eastAsia" w:ascii="宋体" w:hAnsi="宋体" w:eastAsia="宋体" w:cs="宋体"/>
                <w:bCs/>
                <w:color w:val="000000"/>
                <w:sz w:val="28"/>
                <w:szCs w:val="28"/>
              </w:rPr>
              <w:t>3</w:t>
            </w:r>
          </w:p>
        </w:tc>
        <w:tc>
          <w:tcPr>
            <w:tcW w:w="644" w:type="dxa"/>
            <w:vAlign w:val="center"/>
          </w:tcPr>
          <w:p w14:paraId="21C3C781">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36</w:t>
            </w:r>
          </w:p>
        </w:tc>
        <w:tc>
          <w:tcPr>
            <w:tcW w:w="386" w:type="dxa"/>
            <w:shd w:val="clear" w:color="auto" w:fill="auto"/>
            <w:vAlign w:val="center"/>
          </w:tcPr>
          <w:p w14:paraId="2A5B2A96">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3CB56D67">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03BE2AC1">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486028E0">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12C10276">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5DE4D24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5B5D4650">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机考</w:t>
            </w:r>
          </w:p>
        </w:tc>
      </w:tr>
      <w:tr w14:paraId="56BD9A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5DBE2493">
            <w:pPr>
              <w:jc w:val="center"/>
              <w:rPr>
                <w:rFonts w:hint="eastAsia" w:ascii="宋体" w:hAnsi="宋体" w:eastAsia="宋体" w:cs="宋体"/>
                <w:sz w:val="28"/>
                <w:szCs w:val="28"/>
              </w:rPr>
            </w:pPr>
          </w:p>
        </w:tc>
        <w:tc>
          <w:tcPr>
            <w:tcW w:w="851" w:type="dxa"/>
            <w:vAlign w:val="center"/>
          </w:tcPr>
          <w:p w14:paraId="56AC14E5">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24050659">
            <w:pPr>
              <w:spacing w:line="360" w:lineRule="exact"/>
              <w:rPr>
                <w:rFonts w:hint="eastAsia" w:ascii="宋体" w:hAnsi="宋体" w:eastAsia="宋体" w:cs="宋体"/>
                <w:sz w:val="28"/>
                <w:szCs w:val="28"/>
              </w:rPr>
            </w:pPr>
            <w:r>
              <w:rPr>
                <w:rFonts w:hint="eastAsia" w:ascii="宋体" w:hAnsi="宋体" w:eastAsia="宋体" w:cs="宋体"/>
                <w:sz w:val="28"/>
                <w:szCs w:val="28"/>
              </w:rPr>
              <w:t>职业道德与法治</w:t>
            </w:r>
          </w:p>
        </w:tc>
        <w:tc>
          <w:tcPr>
            <w:tcW w:w="1344" w:type="dxa"/>
            <w:vAlign w:val="center"/>
          </w:tcPr>
          <w:p w14:paraId="42BA66BA">
            <w:pPr>
              <w:spacing w:line="360" w:lineRule="exact"/>
              <w:rPr>
                <w:rFonts w:hint="eastAsia" w:ascii="宋体" w:hAnsi="宋体" w:eastAsia="宋体" w:cs="宋体"/>
                <w:bCs/>
                <w:color w:val="000000"/>
                <w:sz w:val="28"/>
                <w:szCs w:val="28"/>
              </w:rPr>
            </w:pPr>
            <w:r>
              <w:rPr>
                <w:rFonts w:hint="eastAsia" w:ascii="宋体" w:hAnsi="宋体" w:eastAsia="宋体" w:cs="宋体"/>
                <w:sz w:val="28"/>
                <w:szCs w:val="28"/>
              </w:rPr>
              <w:t>620200</w:t>
            </w:r>
            <w:r>
              <w:rPr>
                <w:rFonts w:hint="eastAsia" w:ascii="宋体" w:hAnsi="宋体" w:eastAsia="宋体" w:cs="宋体"/>
                <w:bCs/>
                <w:color w:val="000000"/>
                <w:sz w:val="28"/>
                <w:szCs w:val="28"/>
              </w:rPr>
              <w:t>4</w:t>
            </w:r>
          </w:p>
        </w:tc>
        <w:tc>
          <w:tcPr>
            <w:tcW w:w="644" w:type="dxa"/>
            <w:vAlign w:val="center"/>
          </w:tcPr>
          <w:p w14:paraId="10D23F83">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36</w:t>
            </w:r>
          </w:p>
        </w:tc>
        <w:tc>
          <w:tcPr>
            <w:tcW w:w="386" w:type="dxa"/>
            <w:shd w:val="clear" w:color="auto" w:fill="auto"/>
            <w:vAlign w:val="center"/>
          </w:tcPr>
          <w:p w14:paraId="6B19C863">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4AABB234">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013C13D3">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25A1FC9E">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50DD762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34B9E9A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194E176F">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机考</w:t>
            </w:r>
          </w:p>
        </w:tc>
      </w:tr>
      <w:tr w14:paraId="5A989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611ADA01">
            <w:pPr>
              <w:jc w:val="center"/>
              <w:rPr>
                <w:rFonts w:hint="eastAsia" w:ascii="宋体" w:hAnsi="宋体" w:eastAsia="宋体" w:cs="宋体"/>
                <w:sz w:val="28"/>
                <w:szCs w:val="28"/>
              </w:rPr>
            </w:pPr>
          </w:p>
        </w:tc>
        <w:tc>
          <w:tcPr>
            <w:tcW w:w="851" w:type="dxa"/>
            <w:vAlign w:val="center"/>
          </w:tcPr>
          <w:p w14:paraId="7935ED6C">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5ADBC59F">
            <w:pPr>
              <w:spacing w:line="360" w:lineRule="exact"/>
              <w:rPr>
                <w:rFonts w:hint="eastAsia" w:ascii="宋体" w:hAnsi="宋体" w:eastAsia="宋体" w:cs="宋体"/>
                <w:b/>
                <w:bCs/>
                <w:color w:val="000000"/>
                <w:sz w:val="28"/>
                <w:szCs w:val="28"/>
              </w:rPr>
            </w:pPr>
            <w:r>
              <w:rPr>
                <w:rFonts w:hint="eastAsia" w:ascii="宋体" w:hAnsi="宋体" w:eastAsia="宋体" w:cs="宋体"/>
                <w:sz w:val="28"/>
                <w:szCs w:val="28"/>
              </w:rPr>
              <w:t>语文</w:t>
            </w:r>
          </w:p>
        </w:tc>
        <w:tc>
          <w:tcPr>
            <w:tcW w:w="1344" w:type="dxa"/>
            <w:vAlign w:val="center"/>
          </w:tcPr>
          <w:p w14:paraId="030C61B3">
            <w:pPr>
              <w:spacing w:line="360" w:lineRule="exact"/>
              <w:rPr>
                <w:rFonts w:hint="eastAsia" w:ascii="宋体" w:hAnsi="宋体" w:eastAsia="宋体" w:cs="宋体"/>
                <w:bCs/>
                <w:color w:val="000000"/>
                <w:sz w:val="28"/>
                <w:szCs w:val="28"/>
              </w:rPr>
            </w:pPr>
            <w:r>
              <w:rPr>
                <w:rFonts w:hint="eastAsia" w:ascii="宋体" w:hAnsi="宋体" w:eastAsia="宋体" w:cs="宋体"/>
                <w:sz w:val="28"/>
                <w:szCs w:val="28"/>
              </w:rPr>
              <w:t>620200</w:t>
            </w:r>
            <w:r>
              <w:rPr>
                <w:rFonts w:hint="eastAsia" w:ascii="宋体" w:hAnsi="宋体" w:eastAsia="宋体" w:cs="宋体"/>
                <w:bCs/>
                <w:color w:val="000000"/>
                <w:sz w:val="28"/>
                <w:szCs w:val="28"/>
              </w:rPr>
              <w:t>5</w:t>
            </w:r>
          </w:p>
        </w:tc>
        <w:tc>
          <w:tcPr>
            <w:tcW w:w="644" w:type="dxa"/>
            <w:vAlign w:val="center"/>
          </w:tcPr>
          <w:p w14:paraId="1CC26483">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270</w:t>
            </w:r>
          </w:p>
        </w:tc>
        <w:tc>
          <w:tcPr>
            <w:tcW w:w="386" w:type="dxa"/>
            <w:shd w:val="clear" w:color="auto" w:fill="auto"/>
            <w:vAlign w:val="center"/>
          </w:tcPr>
          <w:p w14:paraId="68E4BD5B">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386" w:type="dxa"/>
            <w:shd w:val="clear" w:color="auto" w:fill="auto"/>
            <w:vAlign w:val="center"/>
          </w:tcPr>
          <w:p w14:paraId="5E064E88">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386" w:type="dxa"/>
            <w:shd w:val="clear" w:color="auto" w:fill="auto"/>
            <w:vAlign w:val="center"/>
          </w:tcPr>
          <w:p w14:paraId="72E931D3">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386" w:type="dxa"/>
            <w:shd w:val="clear" w:color="auto" w:fill="auto"/>
            <w:vAlign w:val="center"/>
          </w:tcPr>
          <w:p w14:paraId="6BFCAD92">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386" w:type="dxa"/>
            <w:shd w:val="clear" w:color="auto" w:fill="auto"/>
            <w:vAlign w:val="center"/>
          </w:tcPr>
          <w:p w14:paraId="62369BAA">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386" w:type="dxa"/>
            <w:shd w:val="clear" w:color="auto" w:fill="auto"/>
            <w:vAlign w:val="center"/>
          </w:tcPr>
          <w:p w14:paraId="6BB5BA95">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6FD23893">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笔试</w:t>
            </w:r>
          </w:p>
        </w:tc>
      </w:tr>
      <w:tr w14:paraId="5D0F9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2255E971">
            <w:pPr>
              <w:jc w:val="center"/>
              <w:rPr>
                <w:rFonts w:hint="eastAsia" w:ascii="宋体" w:hAnsi="宋体" w:eastAsia="宋体" w:cs="宋体"/>
                <w:sz w:val="28"/>
                <w:szCs w:val="28"/>
              </w:rPr>
            </w:pPr>
          </w:p>
        </w:tc>
        <w:tc>
          <w:tcPr>
            <w:tcW w:w="851" w:type="dxa"/>
            <w:vAlign w:val="center"/>
          </w:tcPr>
          <w:p w14:paraId="2AD8D405">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1CF724E9">
            <w:pPr>
              <w:spacing w:line="360" w:lineRule="exact"/>
              <w:rPr>
                <w:rFonts w:hint="eastAsia" w:ascii="宋体" w:hAnsi="宋体" w:eastAsia="宋体" w:cs="宋体"/>
                <w:b/>
                <w:bCs/>
                <w:color w:val="000000"/>
                <w:sz w:val="28"/>
                <w:szCs w:val="28"/>
              </w:rPr>
            </w:pPr>
            <w:r>
              <w:rPr>
                <w:rFonts w:hint="eastAsia" w:ascii="宋体" w:hAnsi="宋体" w:eastAsia="宋体" w:cs="宋体"/>
                <w:sz w:val="28"/>
                <w:szCs w:val="28"/>
              </w:rPr>
              <w:t>历史</w:t>
            </w:r>
          </w:p>
        </w:tc>
        <w:tc>
          <w:tcPr>
            <w:tcW w:w="1344" w:type="dxa"/>
            <w:vAlign w:val="center"/>
          </w:tcPr>
          <w:p w14:paraId="0967C230">
            <w:pPr>
              <w:spacing w:line="360" w:lineRule="exact"/>
              <w:rPr>
                <w:rFonts w:hint="eastAsia" w:ascii="宋体" w:hAnsi="宋体" w:eastAsia="宋体" w:cs="宋体"/>
                <w:bCs/>
                <w:color w:val="000000"/>
                <w:sz w:val="28"/>
                <w:szCs w:val="28"/>
              </w:rPr>
            </w:pPr>
            <w:r>
              <w:rPr>
                <w:rFonts w:hint="eastAsia" w:ascii="宋体" w:hAnsi="宋体" w:eastAsia="宋体" w:cs="宋体"/>
                <w:sz w:val="28"/>
                <w:szCs w:val="28"/>
              </w:rPr>
              <w:t>620200</w:t>
            </w:r>
            <w:r>
              <w:rPr>
                <w:rFonts w:hint="eastAsia" w:ascii="宋体" w:hAnsi="宋体" w:eastAsia="宋体" w:cs="宋体"/>
                <w:bCs/>
                <w:color w:val="000000"/>
                <w:sz w:val="28"/>
                <w:szCs w:val="28"/>
              </w:rPr>
              <w:t>6</w:t>
            </w:r>
          </w:p>
        </w:tc>
        <w:tc>
          <w:tcPr>
            <w:tcW w:w="644" w:type="dxa"/>
            <w:vAlign w:val="center"/>
          </w:tcPr>
          <w:p w14:paraId="6DF68587">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72</w:t>
            </w:r>
          </w:p>
        </w:tc>
        <w:tc>
          <w:tcPr>
            <w:tcW w:w="386" w:type="dxa"/>
            <w:shd w:val="clear" w:color="auto" w:fill="auto"/>
            <w:vAlign w:val="center"/>
          </w:tcPr>
          <w:p w14:paraId="5415CF1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5DB41725">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23F452B8">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72D5A1B8">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765541D2">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3ABB55D2">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686EA813">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笔试</w:t>
            </w:r>
          </w:p>
        </w:tc>
      </w:tr>
      <w:tr w14:paraId="58385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121444FB">
            <w:pPr>
              <w:jc w:val="center"/>
              <w:rPr>
                <w:rFonts w:hint="eastAsia" w:ascii="宋体" w:hAnsi="宋体" w:eastAsia="宋体" w:cs="宋体"/>
                <w:sz w:val="28"/>
                <w:szCs w:val="28"/>
              </w:rPr>
            </w:pPr>
          </w:p>
        </w:tc>
        <w:tc>
          <w:tcPr>
            <w:tcW w:w="851" w:type="dxa"/>
            <w:vAlign w:val="center"/>
          </w:tcPr>
          <w:p w14:paraId="025AE981">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6B91691C">
            <w:pPr>
              <w:spacing w:line="360" w:lineRule="exact"/>
              <w:rPr>
                <w:rFonts w:hint="eastAsia" w:ascii="宋体" w:hAnsi="宋体" w:eastAsia="宋体" w:cs="宋体"/>
                <w:b/>
                <w:bCs/>
                <w:color w:val="000000"/>
                <w:sz w:val="28"/>
                <w:szCs w:val="28"/>
              </w:rPr>
            </w:pPr>
            <w:r>
              <w:rPr>
                <w:rFonts w:hint="eastAsia" w:ascii="宋体" w:hAnsi="宋体" w:eastAsia="宋体" w:cs="宋体"/>
                <w:sz w:val="28"/>
                <w:szCs w:val="28"/>
              </w:rPr>
              <w:t>数学</w:t>
            </w:r>
          </w:p>
        </w:tc>
        <w:tc>
          <w:tcPr>
            <w:tcW w:w="1344" w:type="dxa"/>
            <w:vAlign w:val="center"/>
          </w:tcPr>
          <w:p w14:paraId="4A091C4D">
            <w:pPr>
              <w:spacing w:line="360" w:lineRule="exact"/>
              <w:rPr>
                <w:rFonts w:hint="eastAsia" w:ascii="宋体" w:hAnsi="宋体" w:eastAsia="宋体" w:cs="宋体"/>
                <w:bCs/>
                <w:color w:val="000000"/>
                <w:sz w:val="28"/>
                <w:szCs w:val="28"/>
              </w:rPr>
            </w:pPr>
            <w:r>
              <w:rPr>
                <w:rFonts w:hint="eastAsia" w:ascii="宋体" w:hAnsi="宋体" w:eastAsia="宋体" w:cs="宋体"/>
                <w:sz w:val="28"/>
                <w:szCs w:val="28"/>
              </w:rPr>
              <w:t>620200</w:t>
            </w:r>
            <w:r>
              <w:rPr>
                <w:rFonts w:hint="eastAsia" w:ascii="宋体" w:hAnsi="宋体" w:eastAsia="宋体" w:cs="宋体"/>
                <w:bCs/>
                <w:color w:val="000000"/>
                <w:sz w:val="28"/>
                <w:szCs w:val="28"/>
              </w:rPr>
              <w:t>7</w:t>
            </w:r>
          </w:p>
        </w:tc>
        <w:tc>
          <w:tcPr>
            <w:tcW w:w="644" w:type="dxa"/>
            <w:vAlign w:val="center"/>
          </w:tcPr>
          <w:p w14:paraId="3A2E8DD3">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270</w:t>
            </w:r>
          </w:p>
        </w:tc>
        <w:tc>
          <w:tcPr>
            <w:tcW w:w="386" w:type="dxa"/>
            <w:shd w:val="clear" w:color="auto" w:fill="auto"/>
            <w:vAlign w:val="center"/>
          </w:tcPr>
          <w:p w14:paraId="1D900DEB">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386" w:type="dxa"/>
            <w:shd w:val="clear" w:color="auto" w:fill="auto"/>
            <w:vAlign w:val="center"/>
          </w:tcPr>
          <w:p w14:paraId="6D2E5C87">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386" w:type="dxa"/>
            <w:shd w:val="clear" w:color="auto" w:fill="auto"/>
            <w:vAlign w:val="center"/>
          </w:tcPr>
          <w:p w14:paraId="03FD4CDC">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386" w:type="dxa"/>
            <w:shd w:val="clear" w:color="auto" w:fill="auto"/>
            <w:vAlign w:val="center"/>
          </w:tcPr>
          <w:p w14:paraId="3CEE6C3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386" w:type="dxa"/>
            <w:shd w:val="clear" w:color="auto" w:fill="auto"/>
            <w:vAlign w:val="center"/>
          </w:tcPr>
          <w:p w14:paraId="4D3C281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386" w:type="dxa"/>
            <w:shd w:val="clear" w:color="auto" w:fill="auto"/>
            <w:vAlign w:val="center"/>
          </w:tcPr>
          <w:p w14:paraId="6AA68D6E">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6A05F829">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笔试</w:t>
            </w:r>
          </w:p>
        </w:tc>
      </w:tr>
      <w:tr w14:paraId="37FE7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5988FEE8">
            <w:pPr>
              <w:jc w:val="center"/>
              <w:rPr>
                <w:rFonts w:hint="eastAsia" w:ascii="宋体" w:hAnsi="宋体" w:eastAsia="宋体" w:cs="宋体"/>
                <w:sz w:val="28"/>
                <w:szCs w:val="28"/>
              </w:rPr>
            </w:pPr>
          </w:p>
        </w:tc>
        <w:tc>
          <w:tcPr>
            <w:tcW w:w="851" w:type="dxa"/>
            <w:vAlign w:val="center"/>
          </w:tcPr>
          <w:p w14:paraId="64D000E5">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179B6767">
            <w:pPr>
              <w:spacing w:line="360" w:lineRule="exact"/>
              <w:rPr>
                <w:rFonts w:hint="eastAsia" w:ascii="宋体" w:hAnsi="宋体" w:eastAsia="宋体" w:cs="宋体"/>
                <w:b/>
                <w:bCs/>
                <w:color w:val="000000"/>
                <w:sz w:val="28"/>
                <w:szCs w:val="28"/>
              </w:rPr>
            </w:pPr>
            <w:r>
              <w:rPr>
                <w:rFonts w:hint="eastAsia" w:ascii="宋体" w:hAnsi="宋体" w:eastAsia="宋体" w:cs="宋体"/>
                <w:sz w:val="28"/>
                <w:szCs w:val="28"/>
              </w:rPr>
              <w:t>英语</w:t>
            </w:r>
          </w:p>
        </w:tc>
        <w:tc>
          <w:tcPr>
            <w:tcW w:w="1344" w:type="dxa"/>
            <w:vAlign w:val="center"/>
          </w:tcPr>
          <w:p w14:paraId="3261E5C7">
            <w:pPr>
              <w:spacing w:line="360" w:lineRule="exact"/>
              <w:rPr>
                <w:rFonts w:hint="eastAsia" w:ascii="宋体" w:hAnsi="宋体" w:eastAsia="宋体" w:cs="宋体"/>
                <w:bCs/>
                <w:color w:val="000000"/>
                <w:sz w:val="28"/>
                <w:szCs w:val="28"/>
              </w:rPr>
            </w:pPr>
            <w:r>
              <w:rPr>
                <w:rFonts w:hint="eastAsia" w:ascii="宋体" w:hAnsi="宋体" w:eastAsia="宋体" w:cs="宋体"/>
                <w:sz w:val="28"/>
                <w:szCs w:val="28"/>
              </w:rPr>
              <w:t>620200</w:t>
            </w:r>
            <w:r>
              <w:rPr>
                <w:rFonts w:hint="eastAsia" w:ascii="宋体" w:hAnsi="宋体" w:eastAsia="宋体" w:cs="宋体"/>
                <w:bCs/>
                <w:color w:val="000000"/>
                <w:sz w:val="28"/>
                <w:szCs w:val="28"/>
              </w:rPr>
              <w:t>8</w:t>
            </w:r>
          </w:p>
        </w:tc>
        <w:tc>
          <w:tcPr>
            <w:tcW w:w="644" w:type="dxa"/>
            <w:vAlign w:val="center"/>
          </w:tcPr>
          <w:p w14:paraId="21A3B755">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270</w:t>
            </w:r>
          </w:p>
        </w:tc>
        <w:tc>
          <w:tcPr>
            <w:tcW w:w="386" w:type="dxa"/>
            <w:shd w:val="clear" w:color="auto" w:fill="auto"/>
            <w:vAlign w:val="center"/>
          </w:tcPr>
          <w:p w14:paraId="101ADCE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386" w:type="dxa"/>
            <w:shd w:val="clear" w:color="auto" w:fill="auto"/>
            <w:vAlign w:val="center"/>
          </w:tcPr>
          <w:p w14:paraId="35B344AE">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386" w:type="dxa"/>
            <w:shd w:val="clear" w:color="auto" w:fill="auto"/>
            <w:vAlign w:val="center"/>
          </w:tcPr>
          <w:p w14:paraId="4BD3EAC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386" w:type="dxa"/>
            <w:shd w:val="clear" w:color="auto" w:fill="auto"/>
            <w:vAlign w:val="center"/>
          </w:tcPr>
          <w:p w14:paraId="598CAC9C">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386" w:type="dxa"/>
            <w:shd w:val="clear" w:color="auto" w:fill="auto"/>
            <w:vAlign w:val="center"/>
          </w:tcPr>
          <w:p w14:paraId="7AAC3F5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w:t>
            </w:r>
          </w:p>
        </w:tc>
        <w:tc>
          <w:tcPr>
            <w:tcW w:w="386" w:type="dxa"/>
            <w:shd w:val="clear" w:color="auto" w:fill="auto"/>
            <w:vAlign w:val="center"/>
          </w:tcPr>
          <w:p w14:paraId="6F144743">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1FAB7EB6">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笔试</w:t>
            </w:r>
          </w:p>
        </w:tc>
      </w:tr>
      <w:tr w14:paraId="56C9C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264912F5">
            <w:pPr>
              <w:jc w:val="center"/>
              <w:rPr>
                <w:rFonts w:hint="eastAsia" w:ascii="宋体" w:hAnsi="宋体" w:eastAsia="宋体" w:cs="宋体"/>
                <w:sz w:val="28"/>
                <w:szCs w:val="28"/>
              </w:rPr>
            </w:pPr>
          </w:p>
        </w:tc>
        <w:tc>
          <w:tcPr>
            <w:tcW w:w="851" w:type="dxa"/>
            <w:vAlign w:val="center"/>
          </w:tcPr>
          <w:p w14:paraId="2B1F5322">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1C98FE02">
            <w:pPr>
              <w:spacing w:line="360" w:lineRule="exact"/>
              <w:rPr>
                <w:rFonts w:hint="eastAsia" w:ascii="宋体" w:hAnsi="宋体" w:eastAsia="宋体" w:cs="宋体"/>
                <w:b/>
                <w:bCs/>
                <w:color w:val="000000"/>
                <w:sz w:val="28"/>
                <w:szCs w:val="28"/>
              </w:rPr>
            </w:pPr>
            <w:r>
              <w:rPr>
                <w:rFonts w:hint="eastAsia" w:ascii="宋体" w:hAnsi="宋体" w:eastAsia="宋体" w:cs="宋体"/>
                <w:spacing w:val="-4"/>
                <w:sz w:val="28"/>
                <w:szCs w:val="28"/>
              </w:rPr>
              <w:t>信息技术</w:t>
            </w:r>
          </w:p>
        </w:tc>
        <w:tc>
          <w:tcPr>
            <w:tcW w:w="1344" w:type="dxa"/>
            <w:vAlign w:val="center"/>
          </w:tcPr>
          <w:p w14:paraId="46AC16B5">
            <w:pPr>
              <w:spacing w:line="360" w:lineRule="exact"/>
              <w:rPr>
                <w:rFonts w:hint="eastAsia" w:ascii="宋体" w:hAnsi="宋体" w:eastAsia="宋体" w:cs="宋体"/>
                <w:bCs/>
                <w:color w:val="000000"/>
                <w:sz w:val="28"/>
                <w:szCs w:val="28"/>
              </w:rPr>
            </w:pPr>
            <w:r>
              <w:rPr>
                <w:rFonts w:hint="eastAsia" w:ascii="宋体" w:hAnsi="宋体" w:eastAsia="宋体" w:cs="宋体"/>
                <w:sz w:val="28"/>
                <w:szCs w:val="28"/>
              </w:rPr>
              <w:t>620200</w:t>
            </w:r>
            <w:r>
              <w:rPr>
                <w:rFonts w:hint="eastAsia" w:ascii="宋体" w:hAnsi="宋体" w:eastAsia="宋体" w:cs="宋体"/>
                <w:bCs/>
                <w:color w:val="000000"/>
                <w:sz w:val="28"/>
                <w:szCs w:val="28"/>
              </w:rPr>
              <w:t>9</w:t>
            </w:r>
          </w:p>
        </w:tc>
        <w:tc>
          <w:tcPr>
            <w:tcW w:w="644" w:type="dxa"/>
            <w:vAlign w:val="center"/>
          </w:tcPr>
          <w:p w14:paraId="1CE996CB">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72</w:t>
            </w:r>
          </w:p>
        </w:tc>
        <w:tc>
          <w:tcPr>
            <w:tcW w:w="386" w:type="dxa"/>
            <w:shd w:val="clear" w:color="auto" w:fill="auto"/>
            <w:vAlign w:val="center"/>
          </w:tcPr>
          <w:p w14:paraId="3130A192">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5DF2A553">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163BB4FD">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22192D7A">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1FC0467C">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68119AC8">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00354159">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机考</w:t>
            </w:r>
          </w:p>
        </w:tc>
      </w:tr>
      <w:tr w14:paraId="40A9E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330A7FB7">
            <w:pPr>
              <w:jc w:val="center"/>
              <w:rPr>
                <w:rFonts w:hint="eastAsia" w:ascii="宋体" w:hAnsi="宋体" w:eastAsia="宋体" w:cs="宋体"/>
                <w:sz w:val="28"/>
                <w:szCs w:val="28"/>
              </w:rPr>
            </w:pPr>
          </w:p>
        </w:tc>
        <w:tc>
          <w:tcPr>
            <w:tcW w:w="851" w:type="dxa"/>
            <w:vAlign w:val="center"/>
          </w:tcPr>
          <w:p w14:paraId="422801CE">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3560835F">
            <w:pPr>
              <w:spacing w:line="360" w:lineRule="exact"/>
              <w:rPr>
                <w:rFonts w:hint="eastAsia" w:ascii="宋体" w:hAnsi="宋体" w:eastAsia="宋体" w:cs="宋体"/>
                <w:b/>
                <w:bCs/>
                <w:color w:val="000000"/>
                <w:sz w:val="28"/>
                <w:szCs w:val="28"/>
              </w:rPr>
            </w:pPr>
            <w:r>
              <w:rPr>
                <w:rFonts w:hint="eastAsia" w:ascii="宋体" w:hAnsi="宋体" w:eastAsia="宋体" w:cs="宋体"/>
                <w:spacing w:val="4"/>
                <w:sz w:val="28"/>
                <w:szCs w:val="28"/>
              </w:rPr>
              <w:t>体育与健康</w:t>
            </w:r>
          </w:p>
        </w:tc>
        <w:tc>
          <w:tcPr>
            <w:tcW w:w="1344" w:type="dxa"/>
            <w:vAlign w:val="center"/>
          </w:tcPr>
          <w:p w14:paraId="5BC55928">
            <w:pPr>
              <w:spacing w:line="360" w:lineRule="exact"/>
              <w:rPr>
                <w:rFonts w:hint="eastAsia" w:ascii="宋体" w:hAnsi="宋体" w:eastAsia="宋体" w:cs="宋体"/>
                <w:bCs/>
                <w:color w:val="000000"/>
                <w:sz w:val="28"/>
                <w:szCs w:val="28"/>
              </w:rPr>
            </w:pPr>
            <w:r>
              <w:rPr>
                <w:rFonts w:hint="eastAsia" w:ascii="宋体" w:hAnsi="宋体" w:eastAsia="宋体" w:cs="宋体"/>
                <w:sz w:val="28"/>
                <w:szCs w:val="28"/>
              </w:rPr>
              <w:t>620200</w:t>
            </w:r>
            <w:r>
              <w:rPr>
                <w:rFonts w:hint="eastAsia" w:ascii="宋体" w:hAnsi="宋体" w:eastAsia="宋体" w:cs="宋体"/>
                <w:bCs/>
                <w:color w:val="000000"/>
                <w:sz w:val="28"/>
                <w:szCs w:val="28"/>
              </w:rPr>
              <w:t>10</w:t>
            </w:r>
          </w:p>
        </w:tc>
        <w:tc>
          <w:tcPr>
            <w:tcW w:w="644" w:type="dxa"/>
            <w:vAlign w:val="center"/>
          </w:tcPr>
          <w:p w14:paraId="04BC06B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180</w:t>
            </w:r>
          </w:p>
        </w:tc>
        <w:tc>
          <w:tcPr>
            <w:tcW w:w="386" w:type="dxa"/>
            <w:shd w:val="clear" w:color="auto" w:fill="auto"/>
            <w:vAlign w:val="center"/>
          </w:tcPr>
          <w:p w14:paraId="4680582B">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1CF5B233">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2B9A47B2">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082598DE">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4C0EC40D">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27F7E78C">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10EBF857">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实操</w:t>
            </w:r>
          </w:p>
        </w:tc>
      </w:tr>
      <w:tr w14:paraId="52A64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58C0102C">
            <w:pPr>
              <w:jc w:val="center"/>
              <w:rPr>
                <w:rFonts w:hint="eastAsia" w:ascii="宋体" w:hAnsi="宋体" w:eastAsia="宋体" w:cs="宋体"/>
                <w:sz w:val="28"/>
                <w:szCs w:val="28"/>
              </w:rPr>
            </w:pPr>
          </w:p>
        </w:tc>
        <w:tc>
          <w:tcPr>
            <w:tcW w:w="851" w:type="dxa"/>
            <w:vAlign w:val="center"/>
          </w:tcPr>
          <w:p w14:paraId="4534ADB5">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53590064">
            <w:pPr>
              <w:spacing w:line="360" w:lineRule="exact"/>
              <w:rPr>
                <w:rFonts w:hint="eastAsia" w:ascii="宋体" w:hAnsi="宋体" w:eastAsia="宋体" w:cs="宋体"/>
                <w:b/>
                <w:bCs/>
                <w:color w:val="000000"/>
                <w:sz w:val="28"/>
                <w:szCs w:val="28"/>
              </w:rPr>
            </w:pPr>
            <w:r>
              <w:rPr>
                <w:rFonts w:hint="eastAsia" w:ascii="宋体" w:hAnsi="宋体" w:eastAsia="宋体" w:cs="宋体"/>
                <w:sz w:val="28"/>
                <w:szCs w:val="28"/>
              </w:rPr>
              <w:t>普通话</w:t>
            </w:r>
          </w:p>
        </w:tc>
        <w:tc>
          <w:tcPr>
            <w:tcW w:w="1344" w:type="dxa"/>
            <w:vAlign w:val="center"/>
          </w:tcPr>
          <w:p w14:paraId="7DDDFA4F">
            <w:pPr>
              <w:spacing w:line="360" w:lineRule="exact"/>
              <w:rPr>
                <w:rFonts w:hint="eastAsia" w:ascii="宋体" w:hAnsi="宋体" w:eastAsia="宋体" w:cs="宋体"/>
                <w:bCs/>
                <w:color w:val="000000"/>
                <w:sz w:val="28"/>
                <w:szCs w:val="28"/>
              </w:rPr>
            </w:pPr>
            <w:r>
              <w:rPr>
                <w:rFonts w:hint="eastAsia" w:ascii="宋体" w:hAnsi="宋体" w:eastAsia="宋体" w:cs="宋体"/>
                <w:sz w:val="28"/>
                <w:szCs w:val="28"/>
              </w:rPr>
              <w:t>620200</w:t>
            </w:r>
            <w:r>
              <w:rPr>
                <w:rFonts w:hint="eastAsia" w:ascii="宋体" w:hAnsi="宋体" w:eastAsia="宋体" w:cs="宋体"/>
                <w:bCs/>
                <w:color w:val="000000"/>
                <w:sz w:val="28"/>
                <w:szCs w:val="28"/>
              </w:rPr>
              <w:t>13</w:t>
            </w:r>
          </w:p>
        </w:tc>
        <w:tc>
          <w:tcPr>
            <w:tcW w:w="644" w:type="dxa"/>
            <w:vAlign w:val="center"/>
          </w:tcPr>
          <w:p w14:paraId="2E7F37E5">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90</w:t>
            </w:r>
          </w:p>
        </w:tc>
        <w:tc>
          <w:tcPr>
            <w:tcW w:w="386" w:type="dxa"/>
            <w:shd w:val="clear" w:color="auto" w:fill="auto"/>
            <w:vAlign w:val="center"/>
          </w:tcPr>
          <w:p w14:paraId="37C44053">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376A94D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23453B3E">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2ADDE64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0753ACB5">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3E5E5357">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2CE8F9FE">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机考</w:t>
            </w:r>
          </w:p>
        </w:tc>
      </w:tr>
      <w:tr w14:paraId="66E50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restart"/>
            <w:vAlign w:val="center"/>
          </w:tcPr>
          <w:p w14:paraId="7EE6536F">
            <w:pPr>
              <w:jc w:val="center"/>
              <w:rPr>
                <w:rFonts w:hint="eastAsia" w:ascii="宋体" w:hAnsi="宋体" w:eastAsia="宋体" w:cs="宋体"/>
                <w:sz w:val="28"/>
                <w:szCs w:val="28"/>
              </w:rPr>
            </w:pPr>
            <w:r>
              <w:rPr>
                <w:rFonts w:hint="eastAsia" w:ascii="宋体" w:hAnsi="宋体" w:eastAsia="宋体" w:cs="宋体"/>
                <w:sz w:val="28"/>
                <w:szCs w:val="28"/>
              </w:rPr>
              <w:t>专</w:t>
            </w:r>
          </w:p>
          <w:p w14:paraId="1E918C26">
            <w:pPr>
              <w:jc w:val="center"/>
              <w:rPr>
                <w:rFonts w:hint="eastAsia" w:ascii="宋体" w:hAnsi="宋体" w:eastAsia="宋体" w:cs="宋体"/>
                <w:sz w:val="28"/>
                <w:szCs w:val="28"/>
              </w:rPr>
            </w:pPr>
            <w:r>
              <w:rPr>
                <w:rFonts w:hint="eastAsia" w:ascii="宋体" w:hAnsi="宋体" w:eastAsia="宋体" w:cs="宋体"/>
                <w:sz w:val="28"/>
                <w:szCs w:val="28"/>
              </w:rPr>
              <w:t>业</w:t>
            </w:r>
          </w:p>
          <w:p w14:paraId="27D80CB3">
            <w:pPr>
              <w:jc w:val="center"/>
              <w:rPr>
                <w:rFonts w:hint="eastAsia" w:ascii="宋体" w:hAnsi="宋体" w:eastAsia="宋体" w:cs="宋体"/>
                <w:sz w:val="28"/>
                <w:szCs w:val="28"/>
              </w:rPr>
            </w:pPr>
            <w:r>
              <w:rPr>
                <w:rFonts w:hint="eastAsia" w:ascii="宋体" w:hAnsi="宋体" w:eastAsia="宋体" w:cs="宋体"/>
                <w:sz w:val="28"/>
                <w:szCs w:val="28"/>
              </w:rPr>
              <w:t>技</w:t>
            </w:r>
          </w:p>
          <w:p w14:paraId="4EECA3EA">
            <w:pPr>
              <w:jc w:val="center"/>
              <w:rPr>
                <w:rFonts w:hint="eastAsia" w:ascii="宋体" w:hAnsi="宋体" w:eastAsia="宋体" w:cs="宋体"/>
                <w:sz w:val="28"/>
                <w:szCs w:val="28"/>
              </w:rPr>
            </w:pPr>
            <w:r>
              <w:rPr>
                <w:rFonts w:hint="eastAsia" w:ascii="宋体" w:hAnsi="宋体" w:eastAsia="宋体" w:cs="宋体"/>
                <w:sz w:val="28"/>
                <w:szCs w:val="28"/>
              </w:rPr>
              <w:t>能</w:t>
            </w:r>
          </w:p>
          <w:p w14:paraId="277A7166">
            <w:pPr>
              <w:jc w:val="center"/>
              <w:rPr>
                <w:rFonts w:hint="eastAsia" w:ascii="宋体" w:hAnsi="宋体" w:eastAsia="宋体" w:cs="宋体"/>
                <w:sz w:val="28"/>
                <w:szCs w:val="28"/>
              </w:rPr>
            </w:pPr>
            <w:r>
              <w:rPr>
                <w:rFonts w:hint="eastAsia" w:ascii="宋体" w:hAnsi="宋体" w:eastAsia="宋体" w:cs="宋体"/>
                <w:sz w:val="28"/>
                <w:szCs w:val="28"/>
              </w:rPr>
              <w:t>课</w:t>
            </w:r>
          </w:p>
        </w:tc>
        <w:tc>
          <w:tcPr>
            <w:tcW w:w="851" w:type="dxa"/>
            <w:vAlign w:val="center"/>
          </w:tcPr>
          <w:p w14:paraId="05DD0490">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28C0B165">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烹饪概论</w:t>
            </w:r>
          </w:p>
        </w:tc>
        <w:tc>
          <w:tcPr>
            <w:tcW w:w="1344" w:type="dxa"/>
            <w:vAlign w:val="center"/>
          </w:tcPr>
          <w:p w14:paraId="0AD35F72">
            <w:pPr>
              <w:widowControl/>
              <w:spacing w:line="280" w:lineRule="exact"/>
              <w:rPr>
                <w:rFonts w:hint="eastAsia" w:ascii="宋体" w:hAnsi="宋体" w:eastAsia="宋体" w:cs="宋体"/>
                <w:sz w:val="28"/>
                <w:szCs w:val="28"/>
                <w:lang w:val="en-US" w:eastAsia="zh-CN"/>
              </w:rPr>
            </w:pPr>
            <w:r>
              <w:rPr>
                <w:rFonts w:hint="eastAsia" w:ascii="宋体" w:hAnsi="宋体" w:eastAsia="宋体" w:cs="宋体"/>
                <w:sz w:val="28"/>
                <w:szCs w:val="28"/>
              </w:rPr>
              <w:t>1602001</w:t>
            </w:r>
            <w:r>
              <w:rPr>
                <w:rFonts w:hint="eastAsia" w:ascii="宋体" w:hAnsi="宋体" w:eastAsia="宋体" w:cs="宋体"/>
                <w:sz w:val="28"/>
                <w:szCs w:val="28"/>
                <w:lang w:val="en-US" w:eastAsia="zh-CN"/>
              </w:rPr>
              <w:t>0</w:t>
            </w:r>
          </w:p>
        </w:tc>
        <w:tc>
          <w:tcPr>
            <w:tcW w:w="644" w:type="dxa"/>
            <w:vAlign w:val="center"/>
          </w:tcPr>
          <w:p w14:paraId="760137B7">
            <w:pPr>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120</w:t>
            </w:r>
          </w:p>
        </w:tc>
        <w:tc>
          <w:tcPr>
            <w:tcW w:w="386" w:type="dxa"/>
            <w:shd w:val="clear" w:color="auto" w:fill="auto"/>
            <w:vAlign w:val="center"/>
          </w:tcPr>
          <w:p w14:paraId="47AF5D2B">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263FAFB1">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4D82C8CA">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6682B06D">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61962B44">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3875DDA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0626EF5A">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笔试</w:t>
            </w:r>
          </w:p>
        </w:tc>
      </w:tr>
      <w:tr w14:paraId="5F7AE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4E553A91">
            <w:pPr>
              <w:jc w:val="center"/>
              <w:rPr>
                <w:rFonts w:hint="eastAsia" w:ascii="宋体" w:hAnsi="宋体" w:eastAsia="宋体" w:cs="宋体"/>
                <w:sz w:val="28"/>
                <w:szCs w:val="28"/>
              </w:rPr>
            </w:pPr>
          </w:p>
        </w:tc>
        <w:tc>
          <w:tcPr>
            <w:tcW w:w="851" w:type="dxa"/>
            <w:vAlign w:val="center"/>
          </w:tcPr>
          <w:p w14:paraId="29CCBE52">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1325A98A">
            <w:pPr>
              <w:widowControl/>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餐饮成本核算</w:t>
            </w:r>
          </w:p>
        </w:tc>
        <w:tc>
          <w:tcPr>
            <w:tcW w:w="1344" w:type="dxa"/>
            <w:vAlign w:val="center"/>
          </w:tcPr>
          <w:p w14:paraId="362E6B29">
            <w:pPr>
              <w:widowControl/>
              <w:spacing w:line="280" w:lineRule="exact"/>
              <w:rPr>
                <w:rFonts w:hint="eastAsia" w:ascii="宋体" w:hAnsi="宋体" w:eastAsia="宋体" w:cs="宋体"/>
                <w:kern w:val="2"/>
                <w:sz w:val="28"/>
                <w:szCs w:val="28"/>
                <w:lang w:val="en-US" w:eastAsia="zh-CN" w:bidi="ar-SA"/>
              </w:rPr>
            </w:pPr>
            <w:r>
              <w:rPr>
                <w:rFonts w:hint="eastAsia" w:ascii="宋体" w:hAnsi="宋体" w:eastAsia="宋体" w:cs="宋体"/>
                <w:sz w:val="28"/>
                <w:szCs w:val="28"/>
              </w:rPr>
              <w:t>16020011</w:t>
            </w:r>
          </w:p>
        </w:tc>
        <w:tc>
          <w:tcPr>
            <w:tcW w:w="644" w:type="dxa"/>
            <w:vAlign w:val="center"/>
          </w:tcPr>
          <w:p w14:paraId="0B540C42">
            <w:pPr>
              <w:jc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48</w:t>
            </w:r>
          </w:p>
        </w:tc>
        <w:tc>
          <w:tcPr>
            <w:tcW w:w="386" w:type="dxa"/>
            <w:shd w:val="clear" w:color="auto" w:fill="auto"/>
            <w:vAlign w:val="center"/>
          </w:tcPr>
          <w:p w14:paraId="22A9493F">
            <w:pPr>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p>
        </w:tc>
        <w:tc>
          <w:tcPr>
            <w:tcW w:w="386" w:type="dxa"/>
            <w:shd w:val="clear" w:color="auto" w:fill="auto"/>
            <w:vAlign w:val="center"/>
          </w:tcPr>
          <w:p w14:paraId="5C69AE8D">
            <w:pPr>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p>
        </w:tc>
        <w:tc>
          <w:tcPr>
            <w:tcW w:w="386" w:type="dxa"/>
            <w:shd w:val="clear" w:color="auto" w:fill="auto"/>
            <w:vAlign w:val="center"/>
          </w:tcPr>
          <w:p w14:paraId="1D42275D">
            <w:pPr>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p>
        </w:tc>
        <w:tc>
          <w:tcPr>
            <w:tcW w:w="386" w:type="dxa"/>
            <w:shd w:val="clear" w:color="auto" w:fill="auto"/>
            <w:vAlign w:val="center"/>
          </w:tcPr>
          <w:p w14:paraId="670650B1">
            <w:pPr>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p>
        </w:tc>
        <w:tc>
          <w:tcPr>
            <w:tcW w:w="386" w:type="dxa"/>
            <w:shd w:val="clear" w:color="auto" w:fill="auto"/>
            <w:vAlign w:val="center"/>
          </w:tcPr>
          <w:p w14:paraId="00E8C795">
            <w:pPr>
              <w:jc w:val="center"/>
              <w:rPr>
                <w:rFonts w:hint="eastAsia" w:ascii="宋体" w:hAnsi="宋体" w:eastAsia="宋体" w:cs="宋体"/>
                <w:color w:val="000000"/>
                <w:sz w:val="28"/>
                <w:szCs w:val="28"/>
              </w:rPr>
            </w:pPr>
          </w:p>
        </w:tc>
        <w:tc>
          <w:tcPr>
            <w:tcW w:w="386" w:type="dxa"/>
            <w:shd w:val="clear" w:color="auto" w:fill="auto"/>
            <w:vAlign w:val="center"/>
          </w:tcPr>
          <w:p w14:paraId="3F46D7D8">
            <w:pPr>
              <w:jc w:val="center"/>
              <w:rPr>
                <w:rFonts w:hint="eastAsia" w:ascii="宋体" w:hAnsi="宋体" w:eastAsia="宋体" w:cs="宋体"/>
                <w:color w:val="000000"/>
                <w:sz w:val="28"/>
                <w:szCs w:val="28"/>
              </w:rPr>
            </w:pPr>
          </w:p>
        </w:tc>
        <w:tc>
          <w:tcPr>
            <w:tcW w:w="816" w:type="dxa"/>
            <w:vAlign w:val="center"/>
          </w:tcPr>
          <w:p w14:paraId="7E5DCE48">
            <w:pPr>
              <w:widowControl/>
              <w:spacing w:line="280" w:lineRule="exact"/>
              <w:jc w:val="center"/>
              <w:rPr>
                <w:rFonts w:hint="eastAsia" w:ascii="宋体" w:hAnsi="宋体" w:eastAsia="宋体" w:cs="宋体"/>
                <w:sz w:val="28"/>
                <w:szCs w:val="28"/>
              </w:rPr>
            </w:pPr>
          </w:p>
        </w:tc>
      </w:tr>
      <w:tr w14:paraId="43230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77E74279">
            <w:pPr>
              <w:jc w:val="center"/>
              <w:rPr>
                <w:rFonts w:hint="eastAsia" w:ascii="宋体" w:hAnsi="宋体" w:eastAsia="宋体" w:cs="宋体"/>
                <w:sz w:val="28"/>
                <w:szCs w:val="28"/>
              </w:rPr>
            </w:pPr>
          </w:p>
        </w:tc>
        <w:tc>
          <w:tcPr>
            <w:tcW w:w="851" w:type="dxa"/>
            <w:vAlign w:val="center"/>
          </w:tcPr>
          <w:p w14:paraId="4F640624">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41ED9BA5">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烹饪原料知识</w:t>
            </w:r>
          </w:p>
        </w:tc>
        <w:tc>
          <w:tcPr>
            <w:tcW w:w="1344" w:type="dxa"/>
            <w:vAlign w:val="center"/>
          </w:tcPr>
          <w:p w14:paraId="6829991D">
            <w:pPr>
              <w:widowControl/>
              <w:spacing w:line="280" w:lineRule="exact"/>
              <w:rPr>
                <w:rFonts w:hint="eastAsia" w:ascii="宋体" w:hAnsi="宋体" w:eastAsia="宋体" w:cs="宋体"/>
                <w:sz w:val="28"/>
                <w:szCs w:val="28"/>
              </w:rPr>
            </w:pPr>
            <w:r>
              <w:rPr>
                <w:rFonts w:hint="eastAsia" w:ascii="宋体" w:hAnsi="宋体" w:eastAsia="宋体" w:cs="宋体"/>
                <w:sz w:val="28"/>
                <w:szCs w:val="28"/>
              </w:rPr>
              <w:t>16020012</w:t>
            </w:r>
          </w:p>
        </w:tc>
        <w:tc>
          <w:tcPr>
            <w:tcW w:w="644" w:type="dxa"/>
            <w:vAlign w:val="center"/>
          </w:tcPr>
          <w:p w14:paraId="6158A447">
            <w:pPr>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149</w:t>
            </w:r>
          </w:p>
        </w:tc>
        <w:tc>
          <w:tcPr>
            <w:tcW w:w="386" w:type="dxa"/>
            <w:shd w:val="clear" w:color="auto" w:fill="auto"/>
            <w:vAlign w:val="center"/>
          </w:tcPr>
          <w:p w14:paraId="7579BA7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5E3BCF5A">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541FC6CA">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16A1EAEC">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3A9AEF5D">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0532C23E">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217309F1">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笔试</w:t>
            </w:r>
          </w:p>
        </w:tc>
      </w:tr>
      <w:tr w14:paraId="29B3A3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50249381">
            <w:pPr>
              <w:jc w:val="center"/>
              <w:rPr>
                <w:rFonts w:hint="eastAsia" w:ascii="宋体" w:hAnsi="宋体" w:eastAsia="宋体" w:cs="宋体"/>
                <w:sz w:val="28"/>
                <w:szCs w:val="28"/>
              </w:rPr>
            </w:pPr>
          </w:p>
        </w:tc>
        <w:tc>
          <w:tcPr>
            <w:tcW w:w="851" w:type="dxa"/>
            <w:vAlign w:val="center"/>
          </w:tcPr>
          <w:p w14:paraId="5AC6D552">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547B0495">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烹饪营养基础</w:t>
            </w:r>
          </w:p>
        </w:tc>
        <w:tc>
          <w:tcPr>
            <w:tcW w:w="1344" w:type="dxa"/>
            <w:vAlign w:val="center"/>
          </w:tcPr>
          <w:p w14:paraId="2A1401DC">
            <w:pPr>
              <w:widowControl/>
              <w:spacing w:line="280" w:lineRule="exact"/>
              <w:rPr>
                <w:rFonts w:hint="eastAsia" w:ascii="宋体" w:hAnsi="宋体" w:eastAsia="宋体" w:cs="宋体"/>
                <w:sz w:val="28"/>
                <w:szCs w:val="28"/>
              </w:rPr>
            </w:pPr>
            <w:r>
              <w:rPr>
                <w:rFonts w:hint="eastAsia" w:ascii="宋体" w:hAnsi="宋体" w:eastAsia="宋体" w:cs="宋体"/>
                <w:sz w:val="28"/>
                <w:szCs w:val="28"/>
              </w:rPr>
              <w:t>16020013</w:t>
            </w:r>
          </w:p>
        </w:tc>
        <w:tc>
          <w:tcPr>
            <w:tcW w:w="644" w:type="dxa"/>
            <w:vAlign w:val="center"/>
          </w:tcPr>
          <w:p w14:paraId="3C87070F">
            <w:pPr>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148</w:t>
            </w:r>
          </w:p>
        </w:tc>
        <w:tc>
          <w:tcPr>
            <w:tcW w:w="386" w:type="dxa"/>
            <w:shd w:val="clear" w:color="auto" w:fill="auto"/>
            <w:vAlign w:val="center"/>
          </w:tcPr>
          <w:p w14:paraId="63BBB248">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3D9F0934">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06CB932B">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71C95C33">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1ECB2CBD">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08C3F665">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028D0D9B">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笔试</w:t>
            </w:r>
          </w:p>
        </w:tc>
      </w:tr>
      <w:tr w14:paraId="376CD4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6996A8CC">
            <w:pPr>
              <w:jc w:val="center"/>
              <w:rPr>
                <w:rFonts w:hint="eastAsia" w:ascii="宋体" w:hAnsi="宋体" w:eastAsia="宋体" w:cs="宋体"/>
                <w:sz w:val="28"/>
                <w:szCs w:val="28"/>
              </w:rPr>
            </w:pPr>
          </w:p>
        </w:tc>
        <w:tc>
          <w:tcPr>
            <w:tcW w:w="851" w:type="dxa"/>
            <w:vAlign w:val="center"/>
          </w:tcPr>
          <w:p w14:paraId="0947ABE8">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542DCD2E">
            <w:pPr>
              <w:widowControl/>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饮食营养与安全</w:t>
            </w:r>
          </w:p>
        </w:tc>
        <w:tc>
          <w:tcPr>
            <w:tcW w:w="1344" w:type="dxa"/>
            <w:vAlign w:val="center"/>
          </w:tcPr>
          <w:p w14:paraId="6C16E088">
            <w:pPr>
              <w:widowControl/>
              <w:spacing w:line="280" w:lineRule="exact"/>
              <w:rPr>
                <w:rFonts w:hint="eastAsia" w:ascii="宋体" w:hAnsi="宋体" w:eastAsia="宋体" w:cs="宋体"/>
                <w:sz w:val="28"/>
                <w:szCs w:val="28"/>
              </w:rPr>
            </w:pPr>
            <w:r>
              <w:rPr>
                <w:rFonts w:hint="eastAsia" w:ascii="宋体" w:hAnsi="宋体" w:eastAsia="宋体" w:cs="宋体"/>
                <w:sz w:val="28"/>
                <w:szCs w:val="28"/>
              </w:rPr>
              <w:t>16020014</w:t>
            </w:r>
          </w:p>
        </w:tc>
        <w:tc>
          <w:tcPr>
            <w:tcW w:w="644" w:type="dxa"/>
            <w:vAlign w:val="center"/>
          </w:tcPr>
          <w:p w14:paraId="07625279">
            <w:pPr>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56</w:t>
            </w:r>
          </w:p>
        </w:tc>
        <w:tc>
          <w:tcPr>
            <w:tcW w:w="386" w:type="dxa"/>
            <w:shd w:val="clear" w:color="auto" w:fill="auto"/>
            <w:vAlign w:val="center"/>
          </w:tcPr>
          <w:p w14:paraId="0781BB50">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3DC4770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419A05A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283834E2">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6994F18A">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73FF9D5C">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1FF5F355">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笔试</w:t>
            </w:r>
          </w:p>
        </w:tc>
      </w:tr>
      <w:tr w14:paraId="1AF4A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4AE759EE">
            <w:pPr>
              <w:widowControl/>
              <w:spacing w:line="280" w:lineRule="exact"/>
              <w:jc w:val="center"/>
              <w:rPr>
                <w:rFonts w:hint="eastAsia" w:ascii="宋体" w:hAnsi="宋体" w:eastAsia="宋体" w:cs="宋体"/>
                <w:sz w:val="28"/>
                <w:szCs w:val="28"/>
              </w:rPr>
            </w:pPr>
          </w:p>
        </w:tc>
        <w:tc>
          <w:tcPr>
            <w:tcW w:w="851" w:type="dxa"/>
            <w:vAlign w:val="center"/>
          </w:tcPr>
          <w:p w14:paraId="71B3DAC8">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3D5CB15E">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烹饪工艺美术</w:t>
            </w:r>
          </w:p>
        </w:tc>
        <w:tc>
          <w:tcPr>
            <w:tcW w:w="1344" w:type="dxa"/>
            <w:vAlign w:val="center"/>
          </w:tcPr>
          <w:p w14:paraId="296BFAB6">
            <w:pPr>
              <w:widowControl/>
              <w:spacing w:line="280" w:lineRule="exact"/>
              <w:rPr>
                <w:rFonts w:hint="eastAsia" w:ascii="宋体" w:hAnsi="宋体" w:eastAsia="宋体" w:cs="宋体"/>
                <w:sz w:val="28"/>
                <w:szCs w:val="28"/>
              </w:rPr>
            </w:pPr>
            <w:r>
              <w:rPr>
                <w:rFonts w:hint="eastAsia" w:ascii="宋体" w:hAnsi="宋体" w:eastAsia="宋体" w:cs="宋体"/>
                <w:sz w:val="28"/>
                <w:szCs w:val="28"/>
              </w:rPr>
              <w:t>16020015</w:t>
            </w:r>
          </w:p>
        </w:tc>
        <w:tc>
          <w:tcPr>
            <w:tcW w:w="644" w:type="dxa"/>
            <w:vAlign w:val="center"/>
          </w:tcPr>
          <w:p w14:paraId="507551F1">
            <w:pPr>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32</w:t>
            </w:r>
          </w:p>
        </w:tc>
        <w:tc>
          <w:tcPr>
            <w:tcW w:w="386" w:type="dxa"/>
            <w:shd w:val="clear" w:color="auto" w:fill="auto"/>
            <w:vAlign w:val="center"/>
          </w:tcPr>
          <w:p w14:paraId="533987C8">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517AF9D1">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763031E0">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5D981B7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34AE16B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2942709A">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2920EE9F">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实操</w:t>
            </w:r>
          </w:p>
        </w:tc>
      </w:tr>
      <w:tr w14:paraId="54FEE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restart"/>
            <w:vAlign w:val="center"/>
          </w:tcPr>
          <w:p w14:paraId="4CFF4FA9">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专</w:t>
            </w:r>
          </w:p>
          <w:p w14:paraId="344C7545">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业</w:t>
            </w:r>
          </w:p>
          <w:p w14:paraId="0EF63B77">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核</w:t>
            </w:r>
          </w:p>
          <w:p w14:paraId="7142C427">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心</w:t>
            </w:r>
          </w:p>
          <w:p w14:paraId="62BDE964">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课</w:t>
            </w:r>
          </w:p>
        </w:tc>
        <w:tc>
          <w:tcPr>
            <w:tcW w:w="851" w:type="dxa"/>
            <w:vAlign w:val="center"/>
          </w:tcPr>
          <w:p w14:paraId="6A7C4DF1">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29C33923">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中餐烹调技术</w:t>
            </w:r>
          </w:p>
        </w:tc>
        <w:tc>
          <w:tcPr>
            <w:tcW w:w="1344" w:type="dxa"/>
            <w:vAlign w:val="center"/>
          </w:tcPr>
          <w:p w14:paraId="480FEF20">
            <w:pPr>
              <w:widowControl/>
              <w:spacing w:line="280" w:lineRule="exact"/>
              <w:rPr>
                <w:rFonts w:hint="eastAsia" w:ascii="宋体" w:hAnsi="宋体" w:eastAsia="宋体" w:cs="宋体"/>
                <w:sz w:val="28"/>
                <w:szCs w:val="28"/>
              </w:rPr>
            </w:pPr>
            <w:r>
              <w:rPr>
                <w:rFonts w:hint="eastAsia" w:ascii="宋体" w:hAnsi="宋体" w:eastAsia="宋体" w:cs="宋体"/>
                <w:sz w:val="28"/>
                <w:szCs w:val="28"/>
              </w:rPr>
              <w:t>16020016</w:t>
            </w:r>
          </w:p>
        </w:tc>
        <w:tc>
          <w:tcPr>
            <w:tcW w:w="644" w:type="dxa"/>
            <w:vAlign w:val="center"/>
          </w:tcPr>
          <w:p w14:paraId="5E0D98AC">
            <w:pPr>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32</w:t>
            </w:r>
          </w:p>
        </w:tc>
        <w:tc>
          <w:tcPr>
            <w:tcW w:w="386" w:type="dxa"/>
            <w:shd w:val="clear" w:color="auto" w:fill="auto"/>
            <w:vAlign w:val="center"/>
          </w:tcPr>
          <w:p w14:paraId="19323E37">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6886C2E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4FBA5A3B">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7FF0AAC6">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31ABEC63">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7BAFC747">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0E006F80">
            <w:pPr>
              <w:widowControl/>
              <w:spacing w:line="280" w:lineRule="exact"/>
              <w:jc w:val="both"/>
              <w:rPr>
                <w:rFonts w:hint="eastAsia" w:ascii="宋体" w:hAnsi="宋体" w:eastAsia="宋体" w:cs="宋体"/>
                <w:sz w:val="28"/>
                <w:szCs w:val="28"/>
              </w:rPr>
            </w:pPr>
            <w:r>
              <w:rPr>
                <w:rFonts w:hint="eastAsia" w:ascii="宋体" w:hAnsi="宋体" w:eastAsia="宋体" w:cs="宋体"/>
                <w:sz w:val="28"/>
                <w:szCs w:val="28"/>
              </w:rPr>
              <w:t>实操</w:t>
            </w:r>
          </w:p>
        </w:tc>
      </w:tr>
      <w:tr w14:paraId="453B9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34B0AB8C">
            <w:pPr>
              <w:widowControl/>
              <w:spacing w:line="280" w:lineRule="exact"/>
              <w:jc w:val="center"/>
              <w:rPr>
                <w:rFonts w:hint="eastAsia" w:ascii="宋体" w:hAnsi="宋体" w:eastAsia="宋体" w:cs="宋体"/>
                <w:sz w:val="28"/>
                <w:szCs w:val="28"/>
              </w:rPr>
            </w:pPr>
          </w:p>
        </w:tc>
        <w:tc>
          <w:tcPr>
            <w:tcW w:w="851" w:type="dxa"/>
            <w:vAlign w:val="center"/>
          </w:tcPr>
          <w:p w14:paraId="234EA9CE">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2A859F5A">
            <w:pPr>
              <w:widowControl/>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食品雕刻与冷拼</w:t>
            </w:r>
          </w:p>
        </w:tc>
        <w:tc>
          <w:tcPr>
            <w:tcW w:w="1344" w:type="dxa"/>
            <w:vAlign w:val="center"/>
          </w:tcPr>
          <w:p w14:paraId="776E8777">
            <w:pPr>
              <w:widowControl/>
              <w:spacing w:line="280" w:lineRule="exact"/>
              <w:rPr>
                <w:rFonts w:hint="eastAsia" w:ascii="宋体" w:hAnsi="宋体" w:eastAsia="宋体" w:cs="宋体"/>
                <w:sz w:val="28"/>
                <w:szCs w:val="28"/>
              </w:rPr>
            </w:pPr>
            <w:r>
              <w:rPr>
                <w:rFonts w:hint="eastAsia" w:ascii="宋体" w:hAnsi="宋体" w:eastAsia="宋体" w:cs="宋体"/>
                <w:sz w:val="28"/>
                <w:szCs w:val="28"/>
              </w:rPr>
              <w:t>16020017</w:t>
            </w:r>
          </w:p>
        </w:tc>
        <w:tc>
          <w:tcPr>
            <w:tcW w:w="644" w:type="dxa"/>
            <w:vAlign w:val="center"/>
          </w:tcPr>
          <w:p w14:paraId="147A477C">
            <w:pPr>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48</w:t>
            </w:r>
          </w:p>
        </w:tc>
        <w:tc>
          <w:tcPr>
            <w:tcW w:w="386" w:type="dxa"/>
            <w:shd w:val="clear" w:color="auto" w:fill="auto"/>
            <w:vAlign w:val="center"/>
          </w:tcPr>
          <w:p w14:paraId="241024F0">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46E0D2DB">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3FCC805E">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5588A481">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3CEFEA42">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19D2A724">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6BC982AA">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实操</w:t>
            </w:r>
          </w:p>
        </w:tc>
      </w:tr>
      <w:tr w14:paraId="04603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59AB7B7E">
            <w:pPr>
              <w:widowControl/>
              <w:spacing w:line="280" w:lineRule="exact"/>
              <w:jc w:val="center"/>
              <w:rPr>
                <w:rFonts w:hint="eastAsia" w:ascii="宋体" w:hAnsi="宋体" w:eastAsia="宋体" w:cs="宋体"/>
                <w:sz w:val="28"/>
                <w:szCs w:val="28"/>
              </w:rPr>
            </w:pPr>
          </w:p>
        </w:tc>
        <w:tc>
          <w:tcPr>
            <w:tcW w:w="851" w:type="dxa"/>
            <w:vAlign w:val="center"/>
          </w:tcPr>
          <w:p w14:paraId="42880F2A">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7BB6C0E8">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w:t>
            </w:r>
            <w:r>
              <w:rPr>
                <w:rFonts w:hint="eastAsia" w:ascii="宋体" w:hAnsi="宋体" w:eastAsia="宋体" w:cs="宋体"/>
                <w:color w:val="000000"/>
                <w:kern w:val="0"/>
                <w:sz w:val="28"/>
                <w:szCs w:val="28"/>
                <w:lang w:val="en-US" w:eastAsia="zh-CN"/>
              </w:rPr>
              <w:t>式</w:t>
            </w:r>
            <w:r>
              <w:rPr>
                <w:rFonts w:hint="eastAsia" w:ascii="宋体" w:hAnsi="宋体" w:eastAsia="宋体" w:cs="宋体"/>
                <w:color w:val="000000"/>
                <w:kern w:val="0"/>
                <w:sz w:val="28"/>
                <w:szCs w:val="28"/>
              </w:rPr>
              <w:t>面点技术</w:t>
            </w:r>
          </w:p>
        </w:tc>
        <w:tc>
          <w:tcPr>
            <w:tcW w:w="1344" w:type="dxa"/>
            <w:vAlign w:val="center"/>
          </w:tcPr>
          <w:p w14:paraId="075B47ED">
            <w:pPr>
              <w:widowControl/>
              <w:spacing w:line="280" w:lineRule="exact"/>
              <w:rPr>
                <w:rFonts w:hint="eastAsia" w:ascii="宋体" w:hAnsi="宋体" w:eastAsia="宋体" w:cs="宋体"/>
                <w:sz w:val="28"/>
                <w:szCs w:val="28"/>
              </w:rPr>
            </w:pPr>
            <w:r>
              <w:rPr>
                <w:rFonts w:hint="eastAsia" w:ascii="宋体" w:hAnsi="宋体" w:eastAsia="宋体" w:cs="宋体"/>
                <w:sz w:val="28"/>
                <w:szCs w:val="28"/>
              </w:rPr>
              <w:t>16020018</w:t>
            </w:r>
          </w:p>
        </w:tc>
        <w:tc>
          <w:tcPr>
            <w:tcW w:w="644" w:type="dxa"/>
            <w:vAlign w:val="center"/>
          </w:tcPr>
          <w:p w14:paraId="558FCC19">
            <w:pPr>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32</w:t>
            </w:r>
          </w:p>
        </w:tc>
        <w:tc>
          <w:tcPr>
            <w:tcW w:w="386" w:type="dxa"/>
            <w:shd w:val="clear" w:color="auto" w:fill="auto"/>
            <w:vAlign w:val="center"/>
          </w:tcPr>
          <w:p w14:paraId="6981614D">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77B3A40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4BE0EC07">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5E2774E7">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350FF956">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3F25CB45">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2151B6C0">
            <w:pPr>
              <w:widowControl/>
              <w:spacing w:line="280" w:lineRule="exact"/>
              <w:jc w:val="both"/>
              <w:rPr>
                <w:rFonts w:hint="eastAsia" w:ascii="宋体" w:hAnsi="宋体" w:eastAsia="宋体" w:cs="宋体"/>
                <w:sz w:val="28"/>
                <w:szCs w:val="28"/>
              </w:rPr>
            </w:pPr>
            <w:r>
              <w:rPr>
                <w:rFonts w:hint="eastAsia" w:ascii="宋体" w:hAnsi="宋体" w:eastAsia="宋体" w:cs="宋体"/>
                <w:sz w:val="28"/>
                <w:szCs w:val="28"/>
              </w:rPr>
              <w:t>实操</w:t>
            </w:r>
          </w:p>
        </w:tc>
      </w:tr>
      <w:tr w14:paraId="75A50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1629403B">
            <w:pPr>
              <w:widowControl/>
              <w:spacing w:line="280" w:lineRule="exact"/>
              <w:jc w:val="center"/>
              <w:rPr>
                <w:rFonts w:hint="eastAsia" w:ascii="宋体" w:hAnsi="宋体" w:eastAsia="宋体" w:cs="宋体"/>
                <w:sz w:val="28"/>
                <w:szCs w:val="28"/>
              </w:rPr>
            </w:pPr>
          </w:p>
        </w:tc>
        <w:tc>
          <w:tcPr>
            <w:tcW w:w="851" w:type="dxa"/>
            <w:vAlign w:val="center"/>
          </w:tcPr>
          <w:p w14:paraId="73F9B489">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46410CDC">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中式面点师中级工训练与考级</w:t>
            </w:r>
          </w:p>
        </w:tc>
        <w:tc>
          <w:tcPr>
            <w:tcW w:w="1344" w:type="dxa"/>
            <w:vAlign w:val="center"/>
          </w:tcPr>
          <w:p w14:paraId="5C52AFD9">
            <w:pPr>
              <w:widowControl/>
              <w:spacing w:line="280" w:lineRule="exact"/>
              <w:rPr>
                <w:rFonts w:hint="eastAsia" w:ascii="宋体" w:hAnsi="宋体" w:eastAsia="宋体" w:cs="宋体"/>
                <w:sz w:val="28"/>
                <w:szCs w:val="28"/>
              </w:rPr>
            </w:pPr>
            <w:r>
              <w:rPr>
                <w:rFonts w:hint="eastAsia" w:ascii="宋体" w:hAnsi="宋体" w:eastAsia="宋体" w:cs="宋体"/>
                <w:sz w:val="28"/>
                <w:szCs w:val="28"/>
              </w:rPr>
              <w:t>16020019</w:t>
            </w:r>
          </w:p>
        </w:tc>
        <w:tc>
          <w:tcPr>
            <w:tcW w:w="644" w:type="dxa"/>
            <w:vAlign w:val="center"/>
          </w:tcPr>
          <w:p w14:paraId="502BA602">
            <w:pPr>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120</w:t>
            </w:r>
          </w:p>
        </w:tc>
        <w:tc>
          <w:tcPr>
            <w:tcW w:w="386" w:type="dxa"/>
            <w:shd w:val="clear" w:color="auto" w:fill="auto"/>
            <w:vAlign w:val="center"/>
          </w:tcPr>
          <w:p w14:paraId="5C94CC44">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705E02DE">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61C28004">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279DE961">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4AAD6E3D">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07B7FA75">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045DDC29">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实操</w:t>
            </w:r>
          </w:p>
        </w:tc>
      </w:tr>
      <w:tr w14:paraId="377C0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7F8B1D57">
            <w:pPr>
              <w:widowControl/>
              <w:spacing w:line="280" w:lineRule="exact"/>
              <w:jc w:val="center"/>
              <w:rPr>
                <w:rFonts w:hint="eastAsia" w:ascii="宋体" w:hAnsi="宋体" w:eastAsia="宋体" w:cs="宋体"/>
                <w:sz w:val="28"/>
                <w:szCs w:val="28"/>
              </w:rPr>
            </w:pPr>
          </w:p>
        </w:tc>
        <w:tc>
          <w:tcPr>
            <w:tcW w:w="851" w:type="dxa"/>
            <w:vAlign w:val="center"/>
          </w:tcPr>
          <w:p w14:paraId="461E459A">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1E2FF636">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营养烹调技术</w:t>
            </w:r>
          </w:p>
        </w:tc>
        <w:tc>
          <w:tcPr>
            <w:tcW w:w="1344" w:type="dxa"/>
            <w:vAlign w:val="center"/>
          </w:tcPr>
          <w:p w14:paraId="67E149B3">
            <w:pPr>
              <w:widowControl/>
              <w:spacing w:line="280" w:lineRule="exact"/>
              <w:rPr>
                <w:rFonts w:hint="eastAsia" w:ascii="宋体" w:hAnsi="宋体" w:eastAsia="宋体" w:cs="宋体"/>
                <w:sz w:val="28"/>
                <w:szCs w:val="28"/>
              </w:rPr>
            </w:pPr>
            <w:r>
              <w:rPr>
                <w:rFonts w:hint="eastAsia" w:ascii="宋体" w:hAnsi="宋体" w:eastAsia="宋体" w:cs="宋体"/>
                <w:sz w:val="28"/>
                <w:szCs w:val="28"/>
              </w:rPr>
              <w:t>160200110</w:t>
            </w:r>
          </w:p>
        </w:tc>
        <w:tc>
          <w:tcPr>
            <w:tcW w:w="644" w:type="dxa"/>
            <w:vAlign w:val="center"/>
          </w:tcPr>
          <w:p w14:paraId="72FBE8F7">
            <w:pPr>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32</w:t>
            </w:r>
          </w:p>
        </w:tc>
        <w:tc>
          <w:tcPr>
            <w:tcW w:w="386" w:type="dxa"/>
            <w:shd w:val="clear" w:color="auto" w:fill="auto"/>
            <w:vAlign w:val="center"/>
          </w:tcPr>
          <w:p w14:paraId="09D41A7C">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6E003AA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7FE12B4D">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11FC21F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7DC1D000">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386" w:type="dxa"/>
            <w:shd w:val="clear" w:color="auto" w:fill="auto"/>
            <w:vAlign w:val="center"/>
          </w:tcPr>
          <w:p w14:paraId="72BEA48E">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791FB857">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实操</w:t>
            </w:r>
          </w:p>
        </w:tc>
      </w:tr>
      <w:tr w14:paraId="6590D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3CD6C975">
            <w:pPr>
              <w:widowControl/>
              <w:spacing w:line="280" w:lineRule="exact"/>
              <w:jc w:val="center"/>
              <w:rPr>
                <w:rFonts w:hint="eastAsia" w:ascii="宋体" w:hAnsi="宋体" w:eastAsia="宋体" w:cs="宋体"/>
                <w:sz w:val="28"/>
                <w:szCs w:val="28"/>
              </w:rPr>
            </w:pPr>
          </w:p>
        </w:tc>
        <w:tc>
          <w:tcPr>
            <w:tcW w:w="851" w:type="dxa"/>
            <w:vAlign w:val="center"/>
          </w:tcPr>
          <w:p w14:paraId="775CB97D">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6363487C">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中餐烹调师中级工训练与考级</w:t>
            </w:r>
          </w:p>
        </w:tc>
        <w:tc>
          <w:tcPr>
            <w:tcW w:w="1344" w:type="dxa"/>
            <w:vAlign w:val="center"/>
          </w:tcPr>
          <w:p w14:paraId="71582E75">
            <w:pPr>
              <w:widowControl/>
              <w:spacing w:line="280" w:lineRule="exact"/>
              <w:rPr>
                <w:rFonts w:hint="eastAsia" w:ascii="宋体" w:hAnsi="宋体" w:eastAsia="宋体" w:cs="宋体"/>
                <w:sz w:val="28"/>
                <w:szCs w:val="28"/>
              </w:rPr>
            </w:pPr>
            <w:r>
              <w:rPr>
                <w:rFonts w:hint="eastAsia" w:ascii="宋体" w:hAnsi="宋体" w:eastAsia="宋体" w:cs="宋体"/>
                <w:sz w:val="28"/>
                <w:szCs w:val="28"/>
              </w:rPr>
              <w:t>160200111</w:t>
            </w:r>
          </w:p>
        </w:tc>
        <w:tc>
          <w:tcPr>
            <w:tcW w:w="644" w:type="dxa"/>
            <w:vAlign w:val="center"/>
          </w:tcPr>
          <w:p w14:paraId="72183F54">
            <w:pPr>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120</w:t>
            </w:r>
          </w:p>
        </w:tc>
        <w:tc>
          <w:tcPr>
            <w:tcW w:w="386" w:type="dxa"/>
            <w:shd w:val="clear" w:color="auto" w:fill="auto"/>
            <w:vAlign w:val="center"/>
          </w:tcPr>
          <w:p w14:paraId="465884AA">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46F150C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1872FEC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2776C7EC">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07E169CA">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03F76DD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23A5D398">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实操</w:t>
            </w:r>
          </w:p>
        </w:tc>
      </w:tr>
      <w:tr w14:paraId="3EB98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1F9FC094">
            <w:pPr>
              <w:widowControl/>
              <w:spacing w:line="280" w:lineRule="exact"/>
              <w:jc w:val="center"/>
              <w:rPr>
                <w:rFonts w:hint="eastAsia" w:ascii="宋体" w:hAnsi="宋体" w:eastAsia="宋体" w:cs="宋体"/>
                <w:sz w:val="28"/>
                <w:szCs w:val="28"/>
              </w:rPr>
            </w:pPr>
          </w:p>
        </w:tc>
        <w:tc>
          <w:tcPr>
            <w:tcW w:w="851" w:type="dxa"/>
            <w:vAlign w:val="center"/>
          </w:tcPr>
          <w:p w14:paraId="521296AC">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42D0CD1E">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餐饮</w:t>
            </w:r>
            <w:r>
              <w:rPr>
                <w:rFonts w:hint="eastAsia" w:ascii="宋体" w:hAnsi="宋体" w:eastAsia="宋体" w:cs="宋体"/>
                <w:color w:val="000000"/>
                <w:kern w:val="0"/>
                <w:sz w:val="28"/>
                <w:szCs w:val="28"/>
                <w:lang w:val="en-US" w:eastAsia="zh-CN"/>
              </w:rPr>
              <w:t>经营与</w:t>
            </w:r>
            <w:r>
              <w:rPr>
                <w:rFonts w:hint="eastAsia" w:ascii="宋体" w:hAnsi="宋体" w:eastAsia="宋体" w:cs="宋体"/>
                <w:color w:val="000000"/>
                <w:kern w:val="0"/>
                <w:sz w:val="28"/>
                <w:szCs w:val="28"/>
              </w:rPr>
              <w:t>管理</w:t>
            </w:r>
          </w:p>
        </w:tc>
        <w:tc>
          <w:tcPr>
            <w:tcW w:w="1344" w:type="dxa"/>
            <w:vAlign w:val="center"/>
          </w:tcPr>
          <w:p w14:paraId="1D7A05E1">
            <w:pPr>
              <w:widowControl/>
              <w:spacing w:line="280" w:lineRule="exact"/>
              <w:rPr>
                <w:rFonts w:hint="eastAsia" w:ascii="宋体" w:hAnsi="宋体" w:eastAsia="宋体" w:cs="宋体"/>
                <w:sz w:val="28"/>
                <w:szCs w:val="28"/>
              </w:rPr>
            </w:pPr>
            <w:r>
              <w:rPr>
                <w:rFonts w:hint="eastAsia" w:ascii="宋体" w:hAnsi="宋体" w:eastAsia="宋体" w:cs="宋体"/>
                <w:sz w:val="28"/>
                <w:szCs w:val="28"/>
              </w:rPr>
              <w:t>160200112</w:t>
            </w:r>
          </w:p>
        </w:tc>
        <w:tc>
          <w:tcPr>
            <w:tcW w:w="644" w:type="dxa"/>
            <w:vAlign w:val="center"/>
          </w:tcPr>
          <w:p w14:paraId="6B7B5C9E">
            <w:pPr>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120</w:t>
            </w:r>
          </w:p>
        </w:tc>
        <w:tc>
          <w:tcPr>
            <w:tcW w:w="386" w:type="dxa"/>
            <w:shd w:val="clear" w:color="auto" w:fill="auto"/>
            <w:vAlign w:val="center"/>
          </w:tcPr>
          <w:p w14:paraId="583F423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7E1CB210">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78D5536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5B354340">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1539B860">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518B4DBE">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611629DB">
            <w:pPr>
              <w:widowControl/>
              <w:spacing w:line="280" w:lineRule="exact"/>
              <w:jc w:val="both"/>
              <w:rPr>
                <w:rFonts w:hint="eastAsia" w:ascii="宋体" w:hAnsi="宋体" w:eastAsia="宋体" w:cs="宋体"/>
                <w:sz w:val="28"/>
                <w:szCs w:val="28"/>
              </w:rPr>
            </w:pPr>
            <w:r>
              <w:rPr>
                <w:rFonts w:hint="eastAsia" w:ascii="宋体" w:hAnsi="宋体" w:eastAsia="宋体" w:cs="宋体"/>
                <w:sz w:val="28"/>
                <w:szCs w:val="28"/>
              </w:rPr>
              <w:t>笔试</w:t>
            </w:r>
          </w:p>
        </w:tc>
      </w:tr>
      <w:tr w14:paraId="77CF4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6E1A8946">
            <w:pPr>
              <w:widowControl/>
              <w:spacing w:line="280" w:lineRule="exact"/>
              <w:jc w:val="center"/>
              <w:rPr>
                <w:rFonts w:hint="eastAsia" w:ascii="宋体" w:hAnsi="宋体" w:eastAsia="宋体" w:cs="宋体"/>
                <w:sz w:val="28"/>
                <w:szCs w:val="28"/>
              </w:rPr>
            </w:pPr>
          </w:p>
        </w:tc>
        <w:tc>
          <w:tcPr>
            <w:tcW w:w="851" w:type="dxa"/>
            <w:vAlign w:val="center"/>
          </w:tcPr>
          <w:p w14:paraId="76355FF4">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2704E557">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营养配餐技术</w:t>
            </w:r>
          </w:p>
        </w:tc>
        <w:tc>
          <w:tcPr>
            <w:tcW w:w="1344" w:type="dxa"/>
            <w:vAlign w:val="center"/>
          </w:tcPr>
          <w:p w14:paraId="5C23F552">
            <w:pPr>
              <w:widowControl/>
              <w:spacing w:line="280" w:lineRule="exact"/>
              <w:rPr>
                <w:rFonts w:hint="eastAsia" w:ascii="宋体" w:hAnsi="宋体" w:eastAsia="宋体" w:cs="宋体"/>
                <w:sz w:val="28"/>
                <w:szCs w:val="28"/>
              </w:rPr>
            </w:pPr>
            <w:r>
              <w:rPr>
                <w:rFonts w:hint="eastAsia" w:ascii="宋体" w:hAnsi="宋体" w:eastAsia="宋体" w:cs="宋体"/>
                <w:sz w:val="28"/>
                <w:szCs w:val="28"/>
              </w:rPr>
              <w:t>160200113</w:t>
            </w:r>
          </w:p>
        </w:tc>
        <w:tc>
          <w:tcPr>
            <w:tcW w:w="644" w:type="dxa"/>
            <w:vAlign w:val="center"/>
          </w:tcPr>
          <w:p w14:paraId="71F178C0">
            <w:pPr>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48</w:t>
            </w:r>
          </w:p>
        </w:tc>
        <w:tc>
          <w:tcPr>
            <w:tcW w:w="386" w:type="dxa"/>
            <w:shd w:val="clear" w:color="auto" w:fill="auto"/>
            <w:vAlign w:val="center"/>
          </w:tcPr>
          <w:p w14:paraId="5C840FF8">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1FB93C62">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38E42FFD">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08B1DD70">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776B751E">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35749190">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6BE1A2DF">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实操</w:t>
            </w:r>
          </w:p>
        </w:tc>
      </w:tr>
      <w:tr w14:paraId="02571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Merge w:val="continue"/>
            <w:vAlign w:val="center"/>
          </w:tcPr>
          <w:p w14:paraId="57921506">
            <w:pPr>
              <w:widowControl/>
              <w:spacing w:line="280" w:lineRule="exact"/>
              <w:jc w:val="center"/>
              <w:rPr>
                <w:rFonts w:hint="eastAsia" w:ascii="宋体" w:hAnsi="宋体" w:eastAsia="宋体" w:cs="宋体"/>
                <w:sz w:val="28"/>
                <w:szCs w:val="28"/>
              </w:rPr>
            </w:pPr>
          </w:p>
        </w:tc>
        <w:tc>
          <w:tcPr>
            <w:tcW w:w="851" w:type="dxa"/>
            <w:vAlign w:val="center"/>
          </w:tcPr>
          <w:p w14:paraId="402C5B1A">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必修课</w:t>
            </w:r>
          </w:p>
        </w:tc>
        <w:tc>
          <w:tcPr>
            <w:tcW w:w="2322" w:type="dxa"/>
            <w:vAlign w:val="center"/>
          </w:tcPr>
          <w:p w14:paraId="6289E9C4">
            <w:pPr>
              <w:widowControl/>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营养配餐员中级工训练与考级</w:t>
            </w:r>
          </w:p>
        </w:tc>
        <w:tc>
          <w:tcPr>
            <w:tcW w:w="1344" w:type="dxa"/>
            <w:vAlign w:val="center"/>
          </w:tcPr>
          <w:p w14:paraId="246CBE20">
            <w:pPr>
              <w:widowControl/>
              <w:spacing w:line="280" w:lineRule="exact"/>
              <w:rPr>
                <w:rFonts w:hint="eastAsia" w:ascii="宋体" w:hAnsi="宋体" w:eastAsia="宋体" w:cs="宋体"/>
                <w:sz w:val="28"/>
                <w:szCs w:val="28"/>
              </w:rPr>
            </w:pPr>
            <w:r>
              <w:rPr>
                <w:rFonts w:hint="eastAsia" w:ascii="宋体" w:hAnsi="宋体" w:eastAsia="宋体" w:cs="宋体"/>
                <w:sz w:val="28"/>
                <w:szCs w:val="28"/>
              </w:rPr>
              <w:t>160200114</w:t>
            </w:r>
          </w:p>
        </w:tc>
        <w:tc>
          <w:tcPr>
            <w:tcW w:w="644" w:type="dxa"/>
            <w:vAlign w:val="center"/>
          </w:tcPr>
          <w:p w14:paraId="5FB52C2B">
            <w:pPr>
              <w:jc w:val="both"/>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170</w:t>
            </w:r>
          </w:p>
        </w:tc>
        <w:tc>
          <w:tcPr>
            <w:tcW w:w="386" w:type="dxa"/>
            <w:shd w:val="clear" w:color="auto" w:fill="auto"/>
            <w:vAlign w:val="center"/>
          </w:tcPr>
          <w:p w14:paraId="6A9A53C6">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4A9EDC55">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2A096AAA">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6D1F8DA5">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386" w:type="dxa"/>
            <w:shd w:val="clear" w:color="auto" w:fill="auto"/>
            <w:vAlign w:val="center"/>
          </w:tcPr>
          <w:p w14:paraId="3E6BF8B5">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386" w:type="dxa"/>
            <w:shd w:val="clear" w:color="auto" w:fill="auto"/>
            <w:vAlign w:val="center"/>
          </w:tcPr>
          <w:p w14:paraId="4E036904">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w:t>
            </w:r>
          </w:p>
        </w:tc>
        <w:tc>
          <w:tcPr>
            <w:tcW w:w="816" w:type="dxa"/>
            <w:vAlign w:val="center"/>
          </w:tcPr>
          <w:p w14:paraId="27587288">
            <w:pPr>
              <w:widowControl/>
              <w:spacing w:line="280" w:lineRule="exact"/>
              <w:jc w:val="center"/>
              <w:rPr>
                <w:rFonts w:hint="eastAsia" w:ascii="宋体" w:hAnsi="宋体" w:eastAsia="宋体" w:cs="宋体"/>
                <w:sz w:val="28"/>
                <w:szCs w:val="28"/>
              </w:rPr>
            </w:pPr>
            <w:r>
              <w:rPr>
                <w:rFonts w:hint="eastAsia" w:ascii="宋体" w:hAnsi="宋体" w:eastAsia="宋体" w:cs="宋体"/>
                <w:sz w:val="28"/>
                <w:szCs w:val="28"/>
              </w:rPr>
              <w:t>实操</w:t>
            </w:r>
          </w:p>
        </w:tc>
      </w:tr>
      <w:tr w14:paraId="7EDC1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611" w:type="dxa"/>
            <w:vAlign w:val="center"/>
          </w:tcPr>
          <w:p w14:paraId="64F66AE4">
            <w:pPr>
              <w:widowControl/>
              <w:spacing w:line="280" w:lineRule="exact"/>
              <w:jc w:val="center"/>
              <w:rPr>
                <w:rFonts w:hint="eastAsia" w:ascii="宋体" w:hAnsi="宋体" w:eastAsia="宋体" w:cs="宋体"/>
                <w:sz w:val="28"/>
                <w:szCs w:val="28"/>
              </w:rPr>
            </w:pPr>
          </w:p>
        </w:tc>
        <w:tc>
          <w:tcPr>
            <w:tcW w:w="851" w:type="dxa"/>
            <w:vAlign w:val="center"/>
          </w:tcPr>
          <w:p w14:paraId="6527AA64">
            <w:pPr>
              <w:widowControl/>
              <w:spacing w:line="280" w:lineRule="exact"/>
              <w:jc w:val="center"/>
              <w:rPr>
                <w:rFonts w:hint="eastAsia" w:ascii="宋体" w:hAnsi="宋体" w:eastAsia="宋体" w:cs="宋体"/>
                <w:kern w:val="2"/>
                <w:sz w:val="28"/>
                <w:szCs w:val="28"/>
                <w:lang w:val="en-US" w:eastAsia="zh-CN" w:bidi="ar-SA"/>
              </w:rPr>
            </w:pPr>
            <w:r>
              <w:rPr>
                <w:rFonts w:hint="eastAsia" w:ascii="宋体" w:hAnsi="宋体" w:eastAsia="宋体" w:cs="宋体"/>
                <w:sz w:val="28"/>
                <w:szCs w:val="28"/>
              </w:rPr>
              <w:t>必修课</w:t>
            </w:r>
          </w:p>
        </w:tc>
        <w:tc>
          <w:tcPr>
            <w:tcW w:w="2322" w:type="dxa"/>
            <w:vAlign w:val="center"/>
          </w:tcPr>
          <w:p w14:paraId="06ED2E28">
            <w:pPr>
              <w:widowControl/>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宴席设计</w:t>
            </w:r>
          </w:p>
        </w:tc>
        <w:tc>
          <w:tcPr>
            <w:tcW w:w="1344" w:type="dxa"/>
            <w:vAlign w:val="center"/>
          </w:tcPr>
          <w:p w14:paraId="4A244983">
            <w:pPr>
              <w:widowControl/>
              <w:spacing w:line="280" w:lineRule="exact"/>
              <w:rPr>
                <w:rFonts w:hint="eastAsia" w:ascii="宋体" w:hAnsi="宋体" w:eastAsia="宋体" w:cs="宋体"/>
                <w:sz w:val="28"/>
                <w:szCs w:val="28"/>
                <w:lang w:val="en-US" w:eastAsia="zh-CN"/>
              </w:rPr>
            </w:pPr>
            <w:r>
              <w:rPr>
                <w:rFonts w:hint="eastAsia" w:ascii="宋体" w:hAnsi="宋体" w:eastAsia="宋体" w:cs="宋体"/>
                <w:sz w:val="28"/>
                <w:szCs w:val="28"/>
              </w:rPr>
              <w:t>16020011</w:t>
            </w:r>
            <w:r>
              <w:rPr>
                <w:rFonts w:hint="eastAsia" w:ascii="宋体" w:hAnsi="宋体" w:eastAsia="宋体" w:cs="宋体"/>
                <w:sz w:val="28"/>
                <w:szCs w:val="28"/>
                <w:lang w:val="en-US" w:eastAsia="zh-CN"/>
              </w:rPr>
              <w:t>9</w:t>
            </w:r>
          </w:p>
        </w:tc>
        <w:tc>
          <w:tcPr>
            <w:tcW w:w="644" w:type="dxa"/>
            <w:vAlign w:val="center"/>
          </w:tcPr>
          <w:p w14:paraId="6CD0AAAD">
            <w:pPr>
              <w:jc w:val="both"/>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48</w:t>
            </w:r>
          </w:p>
        </w:tc>
        <w:tc>
          <w:tcPr>
            <w:tcW w:w="386" w:type="dxa"/>
            <w:shd w:val="clear" w:color="auto" w:fill="auto"/>
            <w:vAlign w:val="center"/>
          </w:tcPr>
          <w:p w14:paraId="429EB8B1">
            <w:pPr>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p>
        </w:tc>
        <w:tc>
          <w:tcPr>
            <w:tcW w:w="386" w:type="dxa"/>
            <w:shd w:val="clear" w:color="auto" w:fill="auto"/>
            <w:vAlign w:val="center"/>
          </w:tcPr>
          <w:p w14:paraId="68001971">
            <w:pPr>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p>
        </w:tc>
        <w:tc>
          <w:tcPr>
            <w:tcW w:w="386" w:type="dxa"/>
            <w:shd w:val="clear" w:color="auto" w:fill="auto"/>
            <w:vAlign w:val="center"/>
          </w:tcPr>
          <w:p w14:paraId="152F6D85">
            <w:pPr>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p>
        </w:tc>
        <w:tc>
          <w:tcPr>
            <w:tcW w:w="386" w:type="dxa"/>
            <w:shd w:val="clear" w:color="auto" w:fill="auto"/>
            <w:vAlign w:val="center"/>
          </w:tcPr>
          <w:p w14:paraId="02F502FE">
            <w:pPr>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p>
        </w:tc>
        <w:tc>
          <w:tcPr>
            <w:tcW w:w="386" w:type="dxa"/>
            <w:shd w:val="clear" w:color="auto" w:fill="auto"/>
            <w:vAlign w:val="center"/>
          </w:tcPr>
          <w:p w14:paraId="6FA680FF">
            <w:pPr>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w:t>
            </w:r>
          </w:p>
        </w:tc>
        <w:tc>
          <w:tcPr>
            <w:tcW w:w="386" w:type="dxa"/>
            <w:shd w:val="clear" w:color="auto" w:fill="auto"/>
            <w:vAlign w:val="center"/>
          </w:tcPr>
          <w:p w14:paraId="075EAF2A">
            <w:pPr>
              <w:jc w:val="center"/>
              <w:rPr>
                <w:rFonts w:hint="eastAsia" w:ascii="宋体" w:hAnsi="宋体" w:eastAsia="宋体" w:cs="宋体"/>
                <w:color w:val="000000"/>
                <w:sz w:val="28"/>
                <w:szCs w:val="28"/>
              </w:rPr>
            </w:pPr>
          </w:p>
        </w:tc>
        <w:tc>
          <w:tcPr>
            <w:tcW w:w="816" w:type="dxa"/>
            <w:vAlign w:val="center"/>
          </w:tcPr>
          <w:p w14:paraId="53A1D7A5">
            <w:pPr>
              <w:widowControl/>
              <w:spacing w:line="28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理论</w:t>
            </w:r>
          </w:p>
        </w:tc>
      </w:tr>
      <w:tr w14:paraId="26A8D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42" w:type="dxa"/>
            <w:bottom w:w="0" w:type="dxa"/>
            <w:right w:w="42" w:type="dxa"/>
          </w:tblCellMar>
        </w:tblPrEx>
        <w:trPr>
          <w:cantSplit/>
          <w:trHeight w:val="20" w:hRule="atLeast"/>
          <w:jc w:val="center"/>
        </w:trPr>
        <w:tc>
          <w:tcPr>
            <w:tcW w:w="4948" w:type="dxa"/>
            <w:gridSpan w:val="4"/>
            <w:shd w:val="clear" w:color="auto" w:fill="auto"/>
            <w:vAlign w:val="center"/>
          </w:tcPr>
          <w:p w14:paraId="1CA3CC4F">
            <w:pPr>
              <w:widowControl/>
              <w:spacing w:before="12" w:after="12" w:line="280" w:lineRule="exact"/>
              <w:jc w:val="center"/>
              <w:rPr>
                <w:rFonts w:hint="eastAsia" w:ascii="宋体" w:hAnsi="宋体" w:eastAsia="宋体" w:cs="宋体"/>
                <w:sz w:val="28"/>
                <w:szCs w:val="28"/>
              </w:rPr>
            </w:pPr>
            <w:r>
              <w:rPr>
                <w:rFonts w:hint="eastAsia" w:ascii="宋体" w:hAnsi="宋体" w:eastAsia="宋体" w:cs="宋体"/>
                <w:sz w:val="28"/>
                <w:szCs w:val="28"/>
              </w:rPr>
              <w:t>合计</w:t>
            </w:r>
          </w:p>
        </w:tc>
        <w:tc>
          <w:tcPr>
            <w:tcW w:w="644" w:type="dxa"/>
            <w:shd w:val="clear" w:color="auto" w:fill="auto"/>
            <w:vAlign w:val="center"/>
          </w:tcPr>
          <w:p w14:paraId="7D8B5F34">
            <w:pPr>
              <w:widowControl/>
              <w:spacing w:before="12" w:after="12" w:line="28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2940</w:t>
            </w:r>
          </w:p>
        </w:tc>
        <w:tc>
          <w:tcPr>
            <w:tcW w:w="386" w:type="dxa"/>
            <w:shd w:val="clear" w:color="auto" w:fill="auto"/>
            <w:vAlign w:val="center"/>
          </w:tcPr>
          <w:p w14:paraId="350E137B">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30</w:t>
            </w:r>
          </w:p>
        </w:tc>
        <w:tc>
          <w:tcPr>
            <w:tcW w:w="386" w:type="dxa"/>
            <w:shd w:val="clear" w:color="auto" w:fill="auto"/>
            <w:vAlign w:val="center"/>
          </w:tcPr>
          <w:p w14:paraId="36151E73">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30</w:t>
            </w:r>
          </w:p>
        </w:tc>
        <w:tc>
          <w:tcPr>
            <w:tcW w:w="386" w:type="dxa"/>
            <w:shd w:val="clear" w:color="auto" w:fill="auto"/>
            <w:vAlign w:val="center"/>
          </w:tcPr>
          <w:p w14:paraId="2671533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30</w:t>
            </w:r>
          </w:p>
        </w:tc>
        <w:tc>
          <w:tcPr>
            <w:tcW w:w="386" w:type="dxa"/>
            <w:shd w:val="clear" w:color="auto" w:fill="auto"/>
            <w:vAlign w:val="center"/>
          </w:tcPr>
          <w:p w14:paraId="241AFEA1">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30</w:t>
            </w:r>
          </w:p>
        </w:tc>
        <w:tc>
          <w:tcPr>
            <w:tcW w:w="386" w:type="dxa"/>
            <w:shd w:val="clear" w:color="auto" w:fill="auto"/>
            <w:vAlign w:val="center"/>
          </w:tcPr>
          <w:p w14:paraId="7A1DA0A3">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30</w:t>
            </w:r>
          </w:p>
        </w:tc>
        <w:tc>
          <w:tcPr>
            <w:tcW w:w="386" w:type="dxa"/>
            <w:shd w:val="clear" w:color="auto" w:fill="auto"/>
            <w:vAlign w:val="center"/>
          </w:tcPr>
          <w:p w14:paraId="68AC0AE6">
            <w:pPr>
              <w:widowControl/>
              <w:spacing w:before="12" w:after="12" w:line="280" w:lineRule="exact"/>
              <w:jc w:val="center"/>
              <w:rPr>
                <w:rFonts w:hint="eastAsia" w:ascii="宋体" w:hAnsi="宋体" w:eastAsia="宋体" w:cs="宋体"/>
                <w:sz w:val="28"/>
                <w:szCs w:val="28"/>
              </w:rPr>
            </w:pPr>
          </w:p>
        </w:tc>
        <w:tc>
          <w:tcPr>
            <w:tcW w:w="816" w:type="dxa"/>
            <w:shd w:val="clear" w:color="auto" w:fill="auto"/>
            <w:vAlign w:val="center"/>
          </w:tcPr>
          <w:p w14:paraId="26C22116">
            <w:pPr>
              <w:widowControl/>
              <w:spacing w:line="280" w:lineRule="exact"/>
              <w:jc w:val="center"/>
              <w:rPr>
                <w:rFonts w:hint="eastAsia" w:ascii="宋体" w:hAnsi="宋体" w:eastAsia="宋体" w:cs="宋体"/>
                <w:sz w:val="28"/>
                <w:szCs w:val="28"/>
              </w:rPr>
            </w:pPr>
          </w:p>
        </w:tc>
      </w:tr>
    </w:tbl>
    <w:p w14:paraId="2945A0CD">
      <w:pPr>
        <w:pStyle w:val="2"/>
        <w:spacing w:before="54"/>
        <w:ind w:left="230" w:leftChars="72" w:firstLine="602" w:firstLineChars="200"/>
        <w:rPr>
          <w:rFonts w:hint="eastAsia" w:ascii="宋体" w:hAnsi="宋体" w:eastAsia="宋体" w:cs="宋体"/>
          <w:b/>
          <w:bCs/>
        </w:rPr>
      </w:pPr>
      <w:r>
        <w:rPr>
          <w:rFonts w:hint="eastAsia" w:ascii="宋体" w:hAnsi="宋体" w:eastAsia="宋体" w:cs="宋体"/>
          <w:b/>
          <w:bCs/>
          <w:color w:val="333333"/>
        </w:rPr>
        <w:t>八、实施保障</w:t>
      </w:r>
    </w:p>
    <w:p w14:paraId="24E42032">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（一）师资队伍</w:t>
      </w:r>
    </w:p>
    <w:p w14:paraId="2C538D14">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为适应新的教学模式的要求，应加强专业师资队伍建设。技能型紧缺人才培养培训采用专职教师与兼职教师相结合的方法。要特别注重专职教师教育教学业务水平的提升，注重从优秀的幼儿教育机构聘请兼职教师上课，学校建立专业教师定期到幼儿教育机构实践的机制，以不断更新教师的专业知识和技能，提高实践能力。学校为教师的教育实践创造必要的条件。在教学活动中， 教师要适应新的教学模式的要求，努力成为学生学习过程的策划者、组织者和咨询者。</w:t>
      </w:r>
    </w:p>
    <w:tbl>
      <w:tblPr>
        <w:tblStyle w:val="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7"/>
        <w:gridCol w:w="680"/>
        <w:gridCol w:w="1803"/>
        <w:gridCol w:w="433"/>
        <w:gridCol w:w="2814"/>
        <w:gridCol w:w="409"/>
      </w:tblGrid>
      <w:tr w14:paraId="3B8EF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000" w:type="pct"/>
            <w:gridSpan w:val="6"/>
          </w:tcPr>
          <w:p w14:paraId="182127EB">
            <w:pPr>
              <w:pStyle w:val="6"/>
              <w:spacing w:before="2" w:line="360" w:lineRule="auto"/>
              <w:ind w:left="2923" w:right="2908"/>
              <w:jc w:val="center"/>
              <w:rPr>
                <w:rFonts w:hint="eastAsia" w:ascii="宋体" w:hAnsi="宋体" w:eastAsia="宋体" w:cs="宋体"/>
                <w:b/>
                <w:sz w:val="28"/>
                <w:szCs w:val="28"/>
              </w:rPr>
            </w:pPr>
            <w:r>
              <w:rPr>
                <w:rFonts w:hint="eastAsia" w:ascii="宋体" w:hAnsi="宋体" w:eastAsia="宋体" w:cs="宋体"/>
                <w:b/>
                <w:sz w:val="28"/>
                <w:szCs w:val="28"/>
              </w:rPr>
              <w:t>教师团队建设要求</w:t>
            </w:r>
          </w:p>
        </w:tc>
      </w:tr>
      <w:tr w14:paraId="4E4BC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09" w:type="pct"/>
            <w:vMerge w:val="restart"/>
          </w:tcPr>
          <w:p w14:paraId="668D307E">
            <w:pPr>
              <w:pStyle w:val="6"/>
              <w:rPr>
                <w:rFonts w:hint="eastAsia" w:ascii="宋体" w:hAnsi="宋体" w:eastAsia="宋体" w:cs="宋体"/>
                <w:sz w:val="28"/>
                <w:szCs w:val="28"/>
              </w:rPr>
            </w:pPr>
          </w:p>
          <w:p w14:paraId="6CEE48B8">
            <w:pPr>
              <w:pStyle w:val="6"/>
              <w:spacing w:before="6"/>
              <w:rPr>
                <w:rFonts w:hint="eastAsia" w:ascii="宋体" w:hAnsi="宋体" w:eastAsia="宋体" w:cs="宋体"/>
                <w:sz w:val="28"/>
                <w:szCs w:val="28"/>
              </w:rPr>
            </w:pPr>
          </w:p>
          <w:p w14:paraId="046B4AC9">
            <w:pPr>
              <w:pStyle w:val="6"/>
              <w:spacing w:line="357" w:lineRule="auto"/>
              <w:ind w:left="549" w:right="329" w:hanging="212"/>
              <w:rPr>
                <w:rFonts w:hint="eastAsia" w:ascii="宋体" w:hAnsi="宋体" w:eastAsia="宋体" w:cs="宋体"/>
                <w:sz w:val="28"/>
                <w:szCs w:val="28"/>
              </w:rPr>
            </w:pPr>
            <w:r>
              <w:rPr>
                <w:rFonts w:hint="eastAsia" w:ascii="宋体" w:hAnsi="宋体" w:eastAsia="宋体" w:cs="宋体"/>
                <w:sz w:val="28"/>
                <w:szCs w:val="28"/>
              </w:rPr>
              <w:t>专业教师总人数</w:t>
            </w:r>
          </w:p>
        </w:tc>
        <w:tc>
          <w:tcPr>
            <w:tcW w:w="409" w:type="pct"/>
            <w:vMerge w:val="restart"/>
          </w:tcPr>
          <w:p w14:paraId="54A25AAF">
            <w:pPr>
              <w:pStyle w:val="6"/>
              <w:rPr>
                <w:rFonts w:hint="eastAsia" w:ascii="宋体" w:hAnsi="宋体" w:eastAsia="宋体" w:cs="宋体"/>
                <w:sz w:val="28"/>
                <w:szCs w:val="28"/>
              </w:rPr>
            </w:pPr>
          </w:p>
          <w:p w14:paraId="4F679E08">
            <w:pPr>
              <w:pStyle w:val="6"/>
              <w:rPr>
                <w:rFonts w:hint="eastAsia" w:ascii="宋体" w:hAnsi="宋体" w:eastAsia="宋体" w:cs="宋体"/>
                <w:sz w:val="28"/>
                <w:szCs w:val="28"/>
              </w:rPr>
            </w:pPr>
          </w:p>
          <w:p w14:paraId="3B348CE0">
            <w:pPr>
              <w:pStyle w:val="6"/>
              <w:spacing w:before="171"/>
              <w:ind w:left="265" w:right="257"/>
              <w:jc w:val="center"/>
              <w:rPr>
                <w:rFonts w:hint="default" w:ascii="宋体" w:hAnsi="宋体" w:eastAsia="宋体" w:cs="宋体"/>
                <w:sz w:val="28"/>
                <w:szCs w:val="28"/>
                <w:lang w:val="en-US" w:eastAsia="zh-CN"/>
              </w:rPr>
            </w:pPr>
            <w:r>
              <w:rPr>
                <w:rFonts w:hint="eastAsia" w:cs="宋体"/>
                <w:sz w:val="28"/>
                <w:szCs w:val="28"/>
                <w:lang w:val="en-US" w:eastAsia="zh-CN"/>
              </w:rPr>
              <w:t>8</w:t>
            </w:r>
          </w:p>
        </w:tc>
        <w:tc>
          <w:tcPr>
            <w:tcW w:w="1084" w:type="pct"/>
            <w:vMerge w:val="restart"/>
            <w:vAlign w:val="center"/>
          </w:tcPr>
          <w:p w14:paraId="46BA8477">
            <w:pPr>
              <w:pStyle w:val="6"/>
              <w:spacing w:before="7"/>
              <w:jc w:val="center"/>
              <w:rPr>
                <w:rFonts w:hint="eastAsia" w:ascii="宋体" w:hAnsi="宋体" w:eastAsia="宋体" w:cs="宋体"/>
                <w:sz w:val="28"/>
                <w:szCs w:val="28"/>
              </w:rPr>
            </w:pPr>
          </w:p>
          <w:p w14:paraId="67BC30EE">
            <w:pPr>
              <w:pStyle w:val="6"/>
              <w:ind w:left="137"/>
              <w:jc w:val="center"/>
              <w:rPr>
                <w:rFonts w:hint="eastAsia" w:ascii="宋体" w:hAnsi="宋体" w:eastAsia="宋体" w:cs="宋体"/>
                <w:sz w:val="28"/>
                <w:szCs w:val="28"/>
              </w:rPr>
            </w:pPr>
            <w:r>
              <w:rPr>
                <w:rFonts w:hint="eastAsia" w:ascii="宋体" w:hAnsi="宋体" w:eastAsia="宋体" w:cs="宋体"/>
                <w:sz w:val="28"/>
                <w:szCs w:val="28"/>
              </w:rPr>
              <w:t>专任课教师人数</w:t>
            </w:r>
          </w:p>
        </w:tc>
        <w:tc>
          <w:tcPr>
            <w:tcW w:w="260" w:type="pct"/>
            <w:vMerge w:val="restart"/>
            <w:vAlign w:val="center"/>
          </w:tcPr>
          <w:p w14:paraId="60E1ECEC">
            <w:pPr>
              <w:pStyle w:val="6"/>
              <w:spacing w:before="1"/>
              <w:ind w:right="303"/>
              <w:rPr>
                <w:rFonts w:hint="default" w:ascii="宋体" w:hAnsi="宋体" w:eastAsia="宋体" w:cs="宋体"/>
                <w:sz w:val="28"/>
                <w:szCs w:val="28"/>
                <w:lang w:val="en-US" w:eastAsia="zh-CN"/>
              </w:rPr>
            </w:pPr>
            <w:r>
              <w:rPr>
                <w:rFonts w:hint="eastAsia" w:cs="宋体"/>
                <w:sz w:val="28"/>
                <w:szCs w:val="28"/>
                <w:lang w:val="en-US" w:eastAsia="zh-CN"/>
              </w:rPr>
              <w:t>7</w:t>
            </w:r>
          </w:p>
        </w:tc>
        <w:tc>
          <w:tcPr>
            <w:tcW w:w="1692" w:type="pct"/>
            <w:vAlign w:val="center"/>
          </w:tcPr>
          <w:p w14:paraId="78F9155E">
            <w:pPr>
              <w:pStyle w:val="6"/>
              <w:spacing w:before="111" w:line="269" w:lineRule="exact"/>
              <w:ind w:left="98" w:right="91"/>
              <w:jc w:val="center"/>
              <w:rPr>
                <w:rFonts w:hint="eastAsia" w:ascii="宋体" w:hAnsi="宋体" w:eastAsia="宋体" w:cs="宋体"/>
                <w:sz w:val="28"/>
                <w:szCs w:val="28"/>
              </w:rPr>
            </w:pPr>
            <w:r>
              <w:rPr>
                <w:rFonts w:hint="eastAsia" w:ascii="宋体" w:hAnsi="宋体" w:eastAsia="宋体" w:cs="宋体"/>
                <w:sz w:val="28"/>
                <w:szCs w:val="28"/>
              </w:rPr>
              <w:t>高级职称人数</w:t>
            </w:r>
          </w:p>
        </w:tc>
        <w:tc>
          <w:tcPr>
            <w:tcW w:w="246" w:type="pct"/>
            <w:vAlign w:val="center"/>
          </w:tcPr>
          <w:p w14:paraId="2A654C13">
            <w:pPr>
              <w:pStyle w:val="6"/>
              <w:spacing w:before="125"/>
              <w:ind w:left="7"/>
              <w:jc w:val="center"/>
              <w:rPr>
                <w:rFonts w:hint="default" w:ascii="宋体" w:hAnsi="宋体" w:eastAsia="宋体" w:cs="宋体"/>
                <w:sz w:val="28"/>
                <w:szCs w:val="28"/>
                <w:lang w:val="en-US" w:eastAsia="zh-CN"/>
              </w:rPr>
            </w:pPr>
            <w:r>
              <w:rPr>
                <w:rFonts w:hint="eastAsia" w:cs="宋体"/>
                <w:sz w:val="28"/>
                <w:szCs w:val="28"/>
                <w:lang w:val="en-US" w:eastAsia="zh-CN"/>
              </w:rPr>
              <w:t>4</w:t>
            </w:r>
          </w:p>
        </w:tc>
      </w:tr>
      <w:tr w14:paraId="72CCF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309" w:type="pct"/>
            <w:vMerge w:val="continue"/>
            <w:tcBorders>
              <w:top w:val="nil"/>
            </w:tcBorders>
          </w:tcPr>
          <w:p w14:paraId="2A1F4127">
            <w:pPr>
              <w:rPr>
                <w:rFonts w:hint="eastAsia" w:ascii="宋体" w:hAnsi="宋体" w:eastAsia="宋体" w:cs="宋体"/>
                <w:sz w:val="28"/>
                <w:szCs w:val="28"/>
              </w:rPr>
            </w:pPr>
          </w:p>
        </w:tc>
        <w:tc>
          <w:tcPr>
            <w:tcW w:w="409" w:type="pct"/>
            <w:vMerge w:val="continue"/>
            <w:tcBorders>
              <w:top w:val="nil"/>
            </w:tcBorders>
          </w:tcPr>
          <w:p w14:paraId="18900BE0">
            <w:pPr>
              <w:rPr>
                <w:rFonts w:hint="eastAsia" w:ascii="宋体" w:hAnsi="宋体" w:eastAsia="宋体" w:cs="宋体"/>
                <w:sz w:val="28"/>
                <w:szCs w:val="28"/>
              </w:rPr>
            </w:pPr>
          </w:p>
        </w:tc>
        <w:tc>
          <w:tcPr>
            <w:tcW w:w="1084" w:type="pct"/>
            <w:vMerge w:val="continue"/>
            <w:tcBorders>
              <w:top w:val="nil"/>
            </w:tcBorders>
            <w:vAlign w:val="center"/>
          </w:tcPr>
          <w:p w14:paraId="388A4D66">
            <w:pPr>
              <w:jc w:val="center"/>
              <w:rPr>
                <w:rFonts w:hint="eastAsia" w:ascii="宋体" w:hAnsi="宋体" w:eastAsia="宋体" w:cs="宋体"/>
                <w:sz w:val="28"/>
                <w:szCs w:val="28"/>
              </w:rPr>
            </w:pPr>
          </w:p>
        </w:tc>
        <w:tc>
          <w:tcPr>
            <w:tcW w:w="260" w:type="pct"/>
            <w:vMerge w:val="continue"/>
            <w:tcBorders>
              <w:top w:val="nil"/>
            </w:tcBorders>
            <w:vAlign w:val="center"/>
          </w:tcPr>
          <w:p w14:paraId="2A2628CC">
            <w:pPr>
              <w:jc w:val="center"/>
              <w:rPr>
                <w:rFonts w:hint="eastAsia" w:ascii="宋体" w:hAnsi="宋体" w:eastAsia="宋体" w:cs="宋体"/>
                <w:sz w:val="28"/>
                <w:szCs w:val="28"/>
              </w:rPr>
            </w:pPr>
          </w:p>
        </w:tc>
        <w:tc>
          <w:tcPr>
            <w:tcW w:w="1692" w:type="pct"/>
            <w:vAlign w:val="center"/>
          </w:tcPr>
          <w:p w14:paraId="4B641180">
            <w:pPr>
              <w:pStyle w:val="6"/>
              <w:spacing w:before="109"/>
              <w:ind w:left="98" w:right="93"/>
              <w:jc w:val="center"/>
              <w:rPr>
                <w:rFonts w:hint="eastAsia" w:ascii="宋体" w:hAnsi="宋体" w:eastAsia="宋体" w:cs="宋体"/>
                <w:sz w:val="28"/>
                <w:szCs w:val="28"/>
              </w:rPr>
            </w:pPr>
            <w:r>
              <w:rPr>
                <w:rFonts w:hint="eastAsia" w:ascii="宋体" w:hAnsi="宋体" w:eastAsia="宋体" w:cs="宋体"/>
                <w:sz w:val="28"/>
                <w:szCs w:val="28"/>
              </w:rPr>
              <w:t>“双师型”教师人数</w:t>
            </w:r>
          </w:p>
        </w:tc>
        <w:tc>
          <w:tcPr>
            <w:tcW w:w="246" w:type="pct"/>
            <w:vAlign w:val="center"/>
          </w:tcPr>
          <w:p w14:paraId="39F7051E">
            <w:pPr>
              <w:pStyle w:val="6"/>
              <w:spacing w:before="123"/>
              <w:ind w:left="7"/>
              <w:jc w:val="center"/>
              <w:rPr>
                <w:rFonts w:hint="default" w:ascii="宋体" w:hAnsi="宋体" w:eastAsia="宋体" w:cs="宋体"/>
                <w:sz w:val="28"/>
                <w:szCs w:val="28"/>
                <w:lang w:val="en-US" w:eastAsia="zh-CN"/>
              </w:rPr>
            </w:pPr>
            <w:r>
              <w:rPr>
                <w:rFonts w:hint="eastAsia" w:cs="宋体"/>
                <w:sz w:val="28"/>
                <w:szCs w:val="28"/>
                <w:lang w:val="en-US" w:eastAsia="zh-CN"/>
              </w:rPr>
              <w:t>4</w:t>
            </w:r>
          </w:p>
        </w:tc>
      </w:tr>
      <w:tr w14:paraId="17D55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1309" w:type="pct"/>
            <w:vMerge w:val="continue"/>
            <w:tcBorders>
              <w:top w:val="nil"/>
            </w:tcBorders>
          </w:tcPr>
          <w:p w14:paraId="6D403EFD">
            <w:pPr>
              <w:rPr>
                <w:rFonts w:hint="eastAsia" w:ascii="宋体" w:hAnsi="宋体" w:eastAsia="宋体" w:cs="宋体"/>
                <w:sz w:val="28"/>
                <w:szCs w:val="28"/>
              </w:rPr>
            </w:pPr>
          </w:p>
        </w:tc>
        <w:tc>
          <w:tcPr>
            <w:tcW w:w="409" w:type="pct"/>
            <w:vMerge w:val="continue"/>
            <w:tcBorders>
              <w:top w:val="nil"/>
            </w:tcBorders>
          </w:tcPr>
          <w:p w14:paraId="71F8D48F">
            <w:pPr>
              <w:rPr>
                <w:rFonts w:hint="eastAsia" w:ascii="宋体" w:hAnsi="宋体" w:eastAsia="宋体" w:cs="宋体"/>
                <w:sz w:val="28"/>
                <w:szCs w:val="28"/>
              </w:rPr>
            </w:pPr>
          </w:p>
        </w:tc>
        <w:tc>
          <w:tcPr>
            <w:tcW w:w="1084" w:type="pct"/>
            <w:vAlign w:val="center"/>
          </w:tcPr>
          <w:p w14:paraId="6274873E">
            <w:pPr>
              <w:pStyle w:val="6"/>
              <w:spacing w:before="3"/>
              <w:jc w:val="center"/>
              <w:rPr>
                <w:rFonts w:hint="eastAsia" w:ascii="宋体" w:hAnsi="宋体" w:eastAsia="宋体" w:cs="宋体"/>
                <w:sz w:val="28"/>
                <w:szCs w:val="28"/>
              </w:rPr>
            </w:pPr>
          </w:p>
          <w:p w14:paraId="7ACFB226">
            <w:pPr>
              <w:pStyle w:val="6"/>
              <w:ind w:left="137"/>
              <w:jc w:val="center"/>
              <w:rPr>
                <w:rFonts w:hint="eastAsia" w:ascii="宋体" w:hAnsi="宋体" w:eastAsia="宋体" w:cs="宋体"/>
                <w:sz w:val="28"/>
                <w:szCs w:val="28"/>
              </w:rPr>
            </w:pPr>
            <w:r>
              <w:rPr>
                <w:rFonts w:hint="eastAsia" w:ascii="宋体" w:hAnsi="宋体" w:eastAsia="宋体" w:cs="宋体"/>
                <w:sz w:val="28"/>
                <w:szCs w:val="28"/>
              </w:rPr>
              <w:t>兼职教师人数</w:t>
            </w:r>
          </w:p>
        </w:tc>
        <w:tc>
          <w:tcPr>
            <w:tcW w:w="260" w:type="pct"/>
            <w:vAlign w:val="center"/>
          </w:tcPr>
          <w:p w14:paraId="52A9D026">
            <w:pPr>
              <w:pStyle w:val="6"/>
              <w:spacing w:before="1"/>
              <w:ind w:left="8"/>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1692" w:type="pct"/>
            <w:vAlign w:val="center"/>
          </w:tcPr>
          <w:p w14:paraId="5760994B">
            <w:pPr>
              <w:pStyle w:val="6"/>
              <w:spacing w:before="109"/>
              <w:ind w:left="98" w:right="93"/>
              <w:jc w:val="center"/>
              <w:rPr>
                <w:rFonts w:hint="eastAsia" w:ascii="宋体" w:hAnsi="宋体" w:eastAsia="宋体" w:cs="宋体"/>
                <w:sz w:val="28"/>
                <w:szCs w:val="28"/>
              </w:rPr>
            </w:pPr>
            <w:r>
              <w:rPr>
                <w:rFonts w:hint="eastAsia" w:ascii="宋体" w:hAnsi="宋体" w:eastAsia="宋体" w:cs="宋体"/>
                <w:sz w:val="28"/>
                <w:szCs w:val="28"/>
              </w:rPr>
              <w:t>兼职教师人数占专业课教师</w:t>
            </w:r>
          </w:p>
          <w:p w14:paraId="489E30E2">
            <w:pPr>
              <w:pStyle w:val="6"/>
              <w:spacing w:before="132"/>
              <w:ind w:left="98" w:right="91"/>
              <w:jc w:val="center"/>
              <w:rPr>
                <w:rFonts w:hint="eastAsia" w:ascii="宋体" w:hAnsi="宋体" w:eastAsia="宋体" w:cs="宋体"/>
                <w:sz w:val="28"/>
                <w:szCs w:val="28"/>
              </w:rPr>
            </w:pPr>
            <w:r>
              <w:rPr>
                <w:rFonts w:hint="eastAsia" w:ascii="宋体" w:hAnsi="宋体" w:eastAsia="宋体" w:cs="宋体"/>
                <w:sz w:val="28"/>
                <w:szCs w:val="28"/>
              </w:rPr>
              <w:t>总数的比例（%）</w:t>
            </w:r>
          </w:p>
        </w:tc>
        <w:tc>
          <w:tcPr>
            <w:tcW w:w="246" w:type="pct"/>
            <w:vAlign w:val="center"/>
          </w:tcPr>
          <w:p w14:paraId="21F528D0">
            <w:pPr>
              <w:pStyle w:val="6"/>
              <w:spacing w:before="4"/>
              <w:jc w:val="center"/>
              <w:rPr>
                <w:rFonts w:hint="eastAsia" w:ascii="宋体" w:hAnsi="宋体" w:eastAsia="宋体" w:cs="宋体"/>
                <w:sz w:val="28"/>
                <w:szCs w:val="28"/>
              </w:rPr>
            </w:pPr>
          </w:p>
          <w:p w14:paraId="7DD2239B">
            <w:pPr>
              <w:pStyle w:val="6"/>
              <w:spacing w:before="4"/>
              <w:jc w:val="both"/>
              <w:rPr>
                <w:rFonts w:hint="eastAsia" w:ascii="宋体" w:hAnsi="宋体" w:eastAsia="宋体" w:cs="宋体"/>
                <w:sz w:val="28"/>
                <w:szCs w:val="28"/>
              </w:rPr>
            </w:pPr>
            <w:r>
              <w:rPr>
                <w:rFonts w:hint="eastAsia" w:cs="宋体"/>
                <w:sz w:val="28"/>
                <w:szCs w:val="28"/>
                <w:lang w:val="en-US" w:eastAsia="zh-CN"/>
              </w:rPr>
              <w:t>2</w:t>
            </w:r>
            <w:r>
              <w:rPr>
                <w:rFonts w:hint="eastAsia" w:ascii="宋体" w:hAnsi="宋体" w:eastAsia="宋体" w:cs="宋体"/>
                <w:sz w:val="28"/>
                <w:szCs w:val="28"/>
              </w:rPr>
              <w:t>%</w:t>
            </w:r>
          </w:p>
          <w:p w14:paraId="5321FCB9">
            <w:pPr>
              <w:pStyle w:val="6"/>
              <w:spacing w:before="4"/>
              <w:jc w:val="center"/>
              <w:rPr>
                <w:rFonts w:hint="eastAsia" w:ascii="宋体" w:hAnsi="宋体" w:eastAsia="宋体" w:cs="宋体"/>
                <w:sz w:val="28"/>
                <w:szCs w:val="28"/>
              </w:rPr>
            </w:pPr>
          </w:p>
        </w:tc>
      </w:tr>
    </w:tbl>
    <w:p w14:paraId="6E1BFA99">
      <w:pPr>
        <w:spacing w:before="225" w:line="360" w:lineRule="auto"/>
        <w:ind w:right="1475"/>
        <w:jc w:val="center"/>
        <w:rPr>
          <w:rFonts w:hint="eastAsia" w:ascii="宋体" w:hAnsi="宋体" w:eastAsia="宋体" w:cs="宋体"/>
          <w:sz w:val="30"/>
          <w:szCs w:val="30"/>
        </w:rPr>
      </w:pPr>
      <w:r>
        <w:rPr>
          <w:rFonts w:hint="eastAsia" w:ascii="宋体" w:hAnsi="宋体" w:eastAsia="宋体" w:cs="宋体"/>
          <w:sz w:val="30"/>
          <w:szCs w:val="30"/>
          <w:lang w:val="en-US" w:eastAsia="zh-CN"/>
        </w:rPr>
        <w:t xml:space="preserve">      中餐烹饪</w:t>
      </w:r>
      <w:r>
        <w:rPr>
          <w:rFonts w:hint="eastAsia" w:ascii="宋体" w:hAnsi="宋体" w:eastAsia="宋体" w:cs="宋体"/>
          <w:sz w:val="30"/>
          <w:szCs w:val="30"/>
        </w:rPr>
        <w:t>专业教师任课情况</w:t>
      </w:r>
    </w:p>
    <w:tbl>
      <w:tblPr>
        <w:tblStyle w:val="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6"/>
        <w:gridCol w:w="1199"/>
        <w:gridCol w:w="1734"/>
        <w:gridCol w:w="1593"/>
        <w:gridCol w:w="1298"/>
        <w:gridCol w:w="1591"/>
      </w:tblGrid>
      <w:tr w14:paraId="0FC96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 w:type="pct"/>
            <w:vAlign w:val="center"/>
          </w:tcPr>
          <w:p w14:paraId="43F23C34">
            <w:pPr>
              <w:spacing w:line="240" w:lineRule="auto"/>
              <w:jc w:val="center"/>
              <w:rPr>
                <w:rFonts w:hint="eastAsia" w:ascii="宋体" w:hAnsi="宋体" w:eastAsia="宋体" w:cs="宋体"/>
                <w:b/>
                <w:sz w:val="28"/>
                <w:szCs w:val="28"/>
              </w:rPr>
            </w:pPr>
            <w:r>
              <w:rPr>
                <w:rFonts w:hint="eastAsia" w:ascii="宋体" w:hAnsi="宋体" w:eastAsia="宋体" w:cs="宋体"/>
                <w:b/>
                <w:sz w:val="28"/>
                <w:szCs w:val="28"/>
              </w:rPr>
              <w:t>姓名</w:t>
            </w:r>
          </w:p>
        </w:tc>
        <w:tc>
          <w:tcPr>
            <w:tcW w:w="703" w:type="pct"/>
            <w:vAlign w:val="center"/>
          </w:tcPr>
          <w:p w14:paraId="64654F95">
            <w:pPr>
              <w:spacing w:line="240" w:lineRule="auto"/>
              <w:jc w:val="center"/>
              <w:rPr>
                <w:rFonts w:hint="eastAsia" w:ascii="宋体" w:hAnsi="宋体" w:eastAsia="宋体" w:cs="宋体"/>
                <w:b/>
                <w:sz w:val="28"/>
                <w:szCs w:val="28"/>
              </w:rPr>
            </w:pPr>
            <w:r>
              <w:rPr>
                <w:rFonts w:hint="eastAsia" w:ascii="宋体" w:hAnsi="宋体" w:eastAsia="宋体" w:cs="宋体"/>
                <w:b/>
                <w:sz w:val="28"/>
                <w:szCs w:val="28"/>
              </w:rPr>
              <w:t>职称</w:t>
            </w:r>
          </w:p>
        </w:tc>
        <w:tc>
          <w:tcPr>
            <w:tcW w:w="1017" w:type="pct"/>
            <w:vAlign w:val="center"/>
          </w:tcPr>
          <w:p w14:paraId="03E5E66D">
            <w:pPr>
              <w:spacing w:line="240" w:lineRule="auto"/>
              <w:jc w:val="center"/>
              <w:rPr>
                <w:rFonts w:hint="eastAsia" w:ascii="宋体" w:hAnsi="宋体" w:eastAsia="宋体" w:cs="宋体"/>
                <w:b/>
                <w:sz w:val="28"/>
                <w:szCs w:val="28"/>
              </w:rPr>
            </w:pPr>
            <w:r>
              <w:rPr>
                <w:rFonts w:hint="eastAsia" w:ascii="宋体" w:hAnsi="宋体" w:eastAsia="宋体" w:cs="宋体"/>
                <w:b/>
                <w:sz w:val="28"/>
                <w:szCs w:val="28"/>
              </w:rPr>
              <w:t>主授课</w:t>
            </w:r>
          </w:p>
        </w:tc>
        <w:tc>
          <w:tcPr>
            <w:tcW w:w="934" w:type="pct"/>
            <w:vAlign w:val="center"/>
          </w:tcPr>
          <w:p w14:paraId="5B1D7815">
            <w:pPr>
              <w:spacing w:line="240" w:lineRule="auto"/>
              <w:jc w:val="center"/>
              <w:rPr>
                <w:rFonts w:hint="eastAsia" w:ascii="宋体" w:hAnsi="宋体" w:eastAsia="宋体" w:cs="宋体"/>
                <w:b/>
                <w:sz w:val="28"/>
                <w:szCs w:val="28"/>
              </w:rPr>
            </w:pPr>
            <w:r>
              <w:rPr>
                <w:rFonts w:hint="eastAsia" w:ascii="宋体" w:hAnsi="宋体" w:eastAsia="宋体" w:cs="宋体"/>
                <w:b/>
                <w:sz w:val="28"/>
                <w:szCs w:val="28"/>
              </w:rPr>
              <w:t>主授课</w:t>
            </w:r>
          </w:p>
        </w:tc>
        <w:tc>
          <w:tcPr>
            <w:tcW w:w="761" w:type="pct"/>
            <w:vAlign w:val="center"/>
          </w:tcPr>
          <w:p w14:paraId="7786F9A5">
            <w:pPr>
              <w:spacing w:line="240" w:lineRule="auto"/>
              <w:jc w:val="center"/>
              <w:rPr>
                <w:rFonts w:hint="eastAsia" w:ascii="宋体" w:hAnsi="宋体" w:eastAsia="宋体" w:cs="宋体"/>
                <w:b/>
                <w:sz w:val="28"/>
                <w:szCs w:val="28"/>
              </w:rPr>
            </w:pPr>
            <w:r>
              <w:rPr>
                <w:rFonts w:hint="eastAsia" w:ascii="宋体" w:hAnsi="宋体" w:eastAsia="宋体" w:cs="宋体"/>
                <w:b/>
                <w:sz w:val="28"/>
                <w:szCs w:val="28"/>
              </w:rPr>
              <w:t>主授课</w:t>
            </w:r>
          </w:p>
        </w:tc>
        <w:tc>
          <w:tcPr>
            <w:tcW w:w="933" w:type="pct"/>
            <w:vAlign w:val="center"/>
          </w:tcPr>
          <w:p w14:paraId="58F4F606">
            <w:pPr>
              <w:spacing w:line="240" w:lineRule="auto"/>
              <w:jc w:val="center"/>
              <w:rPr>
                <w:rFonts w:hint="eastAsia" w:ascii="宋体" w:hAnsi="宋体" w:eastAsia="宋体" w:cs="宋体"/>
                <w:b/>
                <w:sz w:val="28"/>
                <w:szCs w:val="28"/>
              </w:rPr>
            </w:pPr>
            <w:r>
              <w:rPr>
                <w:rFonts w:hint="eastAsia" w:ascii="宋体" w:hAnsi="宋体" w:eastAsia="宋体" w:cs="宋体"/>
                <w:b/>
                <w:sz w:val="28"/>
                <w:szCs w:val="28"/>
              </w:rPr>
              <w:t>辅授课</w:t>
            </w:r>
          </w:p>
        </w:tc>
      </w:tr>
      <w:tr w14:paraId="42ED2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 w:type="pct"/>
            <w:vAlign w:val="center"/>
          </w:tcPr>
          <w:p w14:paraId="463C416A">
            <w:pPr>
              <w:spacing w:line="240" w:lineRule="auto"/>
              <w:jc w:val="center"/>
              <w:rPr>
                <w:rFonts w:hint="eastAsia" w:ascii="宋体" w:hAnsi="宋体" w:eastAsia="宋体" w:cs="宋体"/>
                <w:sz w:val="28"/>
                <w:szCs w:val="28"/>
              </w:rPr>
            </w:pPr>
            <w:r>
              <w:rPr>
                <w:rFonts w:hint="eastAsia" w:ascii="宋体" w:hAnsi="宋体" w:eastAsia="宋体" w:cs="宋体"/>
                <w:sz w:val="28"/>
                <w:szCs w:val="28"/>
              </w:rPr>
              <w:t>熊志强</w:t>
            </w:r>
          </w:p>
        </w:tc>
        <w:tc>
          <w:tcPr>
            <w:tcW w:w="703" w:type="pct"/>
            <w:vAlign w:val="center"/>
          </w:tcPr>
          <w:p w14:paraId="36C704AB">
            <w:pPr>
              <w:spacing w:line="240" w:lineRule="auto"/>
              <w:jc w:val="center"/>
              <w:rPr>
                <w:rFonts w:hint="eastAsia" w:ascii="宋体" w:hAnsi="宋体" w:eastAsia="宋体" w:cs="宋体"/>
                <w:sz w:val="28"/>
                <w:szCs w:val="28"/>
              </w:rPr>
            </w:pPr>
            <w:r>
              <w:rPr>
                <w:rFonts w:hint="eastAsia" w:ascii="宋体" w:hAnsi="宋体" w:eastAsia="宋体" w:cs="宋体"/>
                <w:sz w:val="28"/>
                <w:szCs w:val="28"/>
              </w:rPr>
              <w:t>高级</w:t>
            </w:r>
          </w:p>
        </w:tc>
        <w:tc>
          <w:tcPr>
            <w:tcW w:w="1017" w:type="pct"/>
            <w:vAlign w:val="center"/>
          </w:tcPr>
          <w:p w14:paraId="405936D8">
            <w:pPr>
              <w:spacing w:line="240" w:lineRule="auto"/>
              <w:jc w:val="center"/>
              <w:rPr>
                <w:rFonts w:hint="eastAsia" w:ascii="宋体" w:hAnsi="宋体" w:eastAsia="宋体" w:cs="宋体"/>
                <w:sz w:val="28"/>
                <w:szCs w:val="28"/>
              </w:rPr>
            </w:pPr>
            <w:r>
              <w:rPr>
                <w:rFonts w:hint="eastAsia" w:ascii="宋体" w:hAnsi="宋体" w:eastAsia="宋体" w:cs="宋体"/>
                <w:sz w:val="28"/>
                <w:szCs w:val="28"/>
              </w:rPr>
              <w:t>语文</w:t>
            </w:r>
          </w:p>
        </w:tc>
        <w:tc>
          <w:tcPr>
            <w:tcW w:w="934" w:type="pct"/>
            <w:vAlign w:val="center"/>
          </w:tcPr>
          <w:p w14:paraId="05CFFB01">
            <w:pPr>
              <w:spacing w:line="240" w:lineRule="auto"/>
              <w:jc w:val="center"/>
              <w:rPr>
                <w:rFonts w:hint="eastAsia" w:ascii="宋体" w:hAnsi="宋体" w:eastAsia="宋体" w:cs="宋体"/>
                <w:sz w:val="28"/>
                <w:szCs w:val="28"/>
              </w:rPr>
            </w:pPr>
          </w:p>
        </w:tc>
        <w:tc>
          <w:tcPr>
            <w:tcW w:w="761" w:type="pct"/>
            <w:vAlign w:val="center"/>
          </w:tcPr>
          <w:p w14:paraId="4C99447E">
            <w:pPr>
              <w:spacing w:line="240" w:lineRule="auto"/>
              <w:jc w:val="center"/>
              <w:rPr>
                <w:rFonts w:hint="eastAsia" w:ascii="宋体" w:hAnsi="宋体" w:eastAsia="宋体" w:cs="宋体"/>
                <w:sz w:val="28"/>
                <w:szCs w:val="28"/>
              </w:rPr>
            </w:pPr>
          </w:p>
        </w:tc>
        <w:tc>
          <w:tcPr>
            <w:tcW w:w="933" w:type="pct"/>
            <w:vAlign w:val="center"/>
          </w:tcPr>
          <w:p w14:paraId="718B7524">
            <w:pPr>
              <w:spacing w:line="240" w:lineRule="auto"/>
              <w:jc w:val="center"/>
              <w:rPr>
                <w:rFonts w:hint="eastAsia" w:ascii="宋体" w:hAnsi="宋体" w:eastAsia="宋体" w:cs="宋体"/>
                <w:sz w:val="28"/>
                <w:szCs w:val="28"/>
              </w:rPr>
            </w:pPr>
          </w:p>
        </w:tc>
      </w:tr>
      <w:tr w14:paraId="0E8EC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 w:type="pct"/>
            <w:vAlign w:val="center"/>
          </w:tcPr>
          <w:p w14:paraId="6D38734B">
            <w:pPr>
              <w:spacing w:line="240" w:lineRule="auto"/>
              <w:jc w:val="center"/>
              <w:rPr>
                <w:rFonts w:hint="eastAsia" w:ascii="宋体" w:hAnsi="宋体" w:eastAsia="宋体" w:cs="宋体"/>
                <w:sz w:val="28"/>
                <w:szCs w:val="28"/>
              </w:rPr>
            </w:pPr>
            <w:r>
              <w:rPr>
                <w:rFonts w:hint="eastAsia" w:ascii="宋体" w:hAnsi="宋体" w:eastAsia="宋体" w:cs="宋体"/>
                <w:sz w:val="28"/>
                <w:szCs w:val="28"/>
              </w:rPr>
              <w:t>龙碧超</w:t>
            </w:r>
          </w:p>
        </w:tc>
        <w:tc>
          <w:tcPr>
            <w:tcW w:w="703" w:type="pct"/>
            <w:vAlign w:val="center"/>
          </w:tcPr>
          <w:p w14:paraId="54014F4B">
            <w:pPr>
              <w:spacing w:line="240" w:lineRule="auto"/>
              <w:jc w:val="center"/>
              <w:rPr>
                <w:rFonts w:hint="eastAsia" w:ascii="宋体" w:hAnsi="宋体" w:eastAsia="宋体" w:cs="宋体"/>
                <w:sz w:val="28"/>
                <w:szCs w:val="28"/>
              </w:rPr>
            </w:pPr>
            <w:r>
              <w:rPr>
                <w:rFonts w:hint="eastAsia" w:ascii="宋体" w:hAnsi="宋体" w:eastAsia="宋体" w:cs="宋体"/>
                <w:sz w:val="28"/>
                <w:szCs w:val="28"/>
              </w:rPr>
              <w:t>高级</w:t>
            </w:r>
          </w:p>
        </w:tc>
        <w:tc>
          <w:tcPr>
            <w:tcW w:w="1017" w:type="pct"/>
            <w:vAlign w:val="center"/>
          </w:tcPr>
          <w:p w14:paraId="4FF0AA4E">
            <w:pPr>
              <w:spacing w:line="240" w:lineRule="auto"/>
              <w:jc w:val="center"/>
              <w:rPr>
                <w:rFonts w:hint="eastAsia" w:ascii="宋体" w:hAnsi="宋体" w:eastAsia="宋体" w:cs="宋体"/>
                <w:sz w:val="28"/>
                <w:szCs w:val="28"/>
              </w:rPr>
            </w:pPr>
            <w:r>
              <w:rPr>
                <w:rFonts w:hint="eastAsia" w:ascii="宋体" w:hAnsi="宋体" w:eastAsia="宋体" w:cs="宋体"/>
                <w:sz w:val="28"/>
                <w:szCs w:val="28"/>
              </w:rPr>
              <w:t>数学</w:t>
            </w:r>
          </w:p>
        </w:tc>
        <w:tc>
          <w:tcPr>
            <w:tcW w:w="934" w:type="pct"/>
            <w:vAlign w:val="center"/>
          </w:tcPr>
          <w:p w14:paraId="6CF42624">
            <w:pPr>
              <w:spacing w:line="240" w:lineRule="auto"/>
              <w:jc w:val="center"/>
              <w:rPr>
                <w:rFonts w:hint="eastAsia" w:ascii="宋体" w:hAnsi="宋体" w:eastAsia="宋体" w:cs="宋体"/>
                <w:sz w:val="28"/>
                <w:szCs w:val="28"/>
              </w:rPr>
            </w:pPr>
          </w:p>
        </w:tc>
        <w:tc>
          <w:tcPr>
            <w:tcW w:w="761" w:type="pct"/>
            <w:vAlign w:val="center"/>
          </w:tcPr>
          <w:p w14:paraId="7504A488">
            <w:pPr>
              <w:spacing w:line="240" w:lineRule="auto"/>
              <w:jc w:val="center"/>
              <w:rPr>
                <w:rFonts w:hint="eastAsia" w:ascii="宋体" w:hAnsi="宋体" w:eastAsia="宋体" w:cs="宋体"/>
                <w:sz w:val="28"/>
                <w:szCs w:val="28"/>
              </w:rPr>
            </w:pPr>
          </w:p>
        </w:tc>
        <w:tc>
          <w:tcPr>
            <w:tcW w:w="933" w:type="pct"/>
            <w:vAlign w:val="center"/>
          </w:tcPr>
          <w:p w14:paraId="532BDCE2">
            <w:pPr>
              <w:spacing w:line="240" w:lineRule="auto"/>
              <w:jc w:val="center"/>
              <w:rPr>
                <w:rFonts w:hint="eastAsia" w:ascii="宋体" w:hAnsi="宋体" w:eastAsia="宋体" w:cs="宋体"/>
                <w:sz w:val="28"/>
                <w:szCs w:val="28"/>
              </w:rPr>
            </w:pPr>
          </w:p>
        </w:tc>
      </w:tr>
      <w:tr w14:paraId="3BD12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 w:type="pct"/>
            <w:vAlign w:val="center"/>
          </w:tcPr>
          <w:p w14:paraId="105B23E6">
            <w:pPr>
              <w:spacing w:line="240" w:lineRule="auto"/>
              <w:jc w:val="center"/>
              <w:rPr>
                <w:rFonts w:hint="eastAsia" w:ascii="宋体" w:hAnsi="宋体" w:eastAsia="宋体" w:cs="宋体"/>
                <w:sz w:val="28"/>
                <w:szCs w:val="28"/>
              </w:rPr>
            </w:pPr>
            <w:r>
              <w:rPr>
                <w:rFonts w:hint="eastAsia" w:ascii="宋体" w:hAnsi="宋体" w:eastAsia="宋体" w:cs="宋体"/>
                <w:sz w:val="28"/>
                <w:szCs w:val="28"/>
              </w:rPr>
              <w:t>何贵香</w:t>
            </w:r>
          </w:p>
        </w:tc>
        <w:tc>
          <w:tcPr>
            <w:tcW w:w="703" w:type="pct"/>
            <w:vAlign w:val="center"/>
          </w:tcPr>
          <w:p w14:paraId="2393BE6E">
            <w:pPr>
              <w:spacing w:line="240" w:lineRule="auto"/>
              <w:jc w:val="center"/>
              <w:rPr>
                <w:rFonts w:hint="eastAsia" w:ascii="宋体" w:hAnsi="宋体" w:eastAsia="宋体" w:cs="宋体"/>
                <w:sz w:val="28"/>
                <w:szCs w:val="28"/>
              </w:rPr>
            </w:pPr>
            <w:r>
              <w:rPr>
                <w:rFonts w:hint="eastAsia" w:ascii="宋体" w:hAnsi="宋体" w:eastAsia="宋体" w:cs="宋体"/>
                <w:sz w:val="28"/>
                <w:szCs w:val="28"/>
              </w:rPr>
              <w:t>一级</w:t>
            </w:r>
          </w:p>
        </w:tc>
        <w:tc>
          <w:tcPr>
            <w:tcW w:w="1017" w:type="pct"/>
            <w:vAlign w:val="center"/>
          </w:tcPr>
          <w:p w14:paraId="131169A8">
            <w:pPr>
              <w:spacing w:line="240" w:lineRule="auto"/>
              <w:jc w:val="center"/>
              <w:rPr>
                <w:rFonts w:hint="eastAsia" w:ascii="宋体" w:hAnsi="宋体" w:eastAsia="宋体" w:cs="宋体"/>
                <w:sz w:val="28"/>
                <w:szCs w:val="28"/>
              </w:rPr>
            </w:pPr>
            <w:r>
              <w:rPr>
                <w:rFonts w:hint="eastAsia" w:ascii="宋体" w:hAnsi="宋体" w:eastAsia="宋体" w:cs="宋体"/>
                <w:sz w:val="28"/>
                <w:szCs w:val="28"/>
              </w:rPr>
              <w:t>英语</w:t>
            </w:r>
          </w:p>
        </w:tc>
        <w:tc>
          <w:tcPr>
            <w:tcW w:w="934" w:type="pct"/>
            <w:vAlign w:val="center"/>
          </w:tcPr>
          <w:p w14:paraId="50AF0672">
            <w:pPr>
              <w:spacing w:line="240" w:lineRule="auto"/>
              <w:jc w:val="center"/>
              <w:rPr>
                <w:rFonts w:hint="eastAsia" w:ascii="宋体" w:hAnsi="宋体" w:eastAsia="宋体" w:cs="宋体"/>
                <w:sz w:val="28"/>
                <w:szCs w:val="28"/>
              </w:rPr>
            </w:pPr>
          </w:p>
        </w:tc>
        <w:tc>
          <w:tcPr>
            <w:tcW w:w="761" w:type="pct"/>
            <w:vAlign w:val="center"/>
          </w:tcPr>
          <w:p w14:paraId="4EF09D47">
            <w:pPr>
              <w:spacing w:line="240" w:lineRule="auto"/>
              <w:jc w:val="center"/>
              <w:rPr>
                <w:rFonts w:hint="eastAsia" w:ascii="宋体" w:hAnsi="宋体" w:eastAsia="宋体" w:cs="宋体"/>
                <w:sz w:val="28"/>
                <w:szCs w:val="28"/>
              </w:rPr>
            </w:pPr>
          </w:p>
        </w:tc>
        <w:tc>
          <w:tcPr>
            <w:tcW w:w="933" w:type="pct"/>
            <w:vAlign w:val="center"/>
          </w:tcPr>
          <w:p w14:paraId="3AFE8534">
            <w:pPr>
              <w:spacing w:line="240" w:lineRule="auto"/>
              <w:jc w:val="center"/>
              <w:rPr>
                <w:rFonts w:hint="eastAsia" w:ascii="宋体" w:hAnsi="宋体" w:eastAsia="宋体" w:cs="宋体"/>
                <w:sz w:val="28"/>
                <w:szCs w:val="28"/>
              </w:rPr>
            </w:pPr>
          </w:p>
        </w:tc>
      </w:tr>
      <w:tr w14:paraId="651C8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 w:type="pct"/>
            <w:vAlign w:val="center"/>
          </w:tcPr>
          <w:p w14:paraId="5558A504">
            <w:pPr>
              <w:spacing w:line="240" w:lineRule="auto"/>
              <w:jc w:val="center"/>
              <w:rPr>
                <w:rFonts w:hint="eastAsia" w:ascii="宋体" w:hAnsi="宋体" w:eastAsia="宋体" w:cs="宋体"/>
                <w:sz w:val="28"/>
                <w:szCs w:val="28"/>
              </w:rPr>
            </w:pPr>
            <w:r>
              <w:rPr>
                <w:rFonts w:hint="eastAsia" w:ascii="宋体" w:hAnsi="宋体" w:eastAsia="宋体" w:cs="宋体"/>
                <w:sz w:val="28"/>
                <w:szCs w:val="28"/>
              </w:rPr>
              <w:t>胡睿</w:t>
            </w:r>
          </w:p>
        </w:tc>
        <w:tc>
          <w:tcPr>
            <w:tcW w:w="703" w:type="pct"/>
            <w:vAlign w:val="center"/>
          </w:tcPr>
          <w:p w14:paraId="6FC817D6">
            <w:pPr>
              <w:spacing w:line="240" w:lineRule="auto"/>
              <w:jc w:val="center"/>
              <w:rPr>
                <w:rFonts w:hint="eastAsia" w:ascii="宋体" w:hAnsi="宋体" w:eastAsia="宋体" w:cs="宋体"/>
                <w:sz w:val="28"/>
                <w:szCs w:val="28"/>
              </w:rPr>
            </w:pPr>
            <w:r>
              <w:rPr>
                <w:rFonts w:hint="eastAsia" w:ascii="宋体" w:hAnsi="宋体" w:eastAsia="宋体" w:cs="宋体"/>
                <w:sz w:val="28"/>
                <w:szCs w:val="28"/>
              </w:rPr>
              <w:t>高级</w:t>
            </w:r>
          </w:p>
        </w:tc>
        <w:tc>
          <w:tcPr>
            <w:tcW w:w="1017" w:type="pct"/>
            <w:vAlign w:val="center"/>
          </w:tcPr>
          <w:p w14:paraId="693DE755">
            <w:pPr>
              <w:spacing w:line="24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rPr>
              <w:t>烹饪工艺美术</w:t>
            </w:r>
          </w:p>
        </w:tc>
        <w:tc>
          <w:tcPr>
            <w:tcW w:w="934" w:type="pct"/>
            <w:vAlign w:val="center"/>
          </w:tcPr>
          <w:p w14:paraId="3D447979">
            <w:pPr>
              <w:spacing w:line="24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手工</w:t>
            </w:r>
          </w:p>
        </w:tc>
        <w:tc>
          <w:tcPr>
            <w:tcW w:w="761" w:type="pct"/>
            <w:vAlign w:val="center"/>
          </w:tcPr>
          <w:p w14:paraId="63B235E5">
            <w:pPr>
              <w:spacing w:line="240" w:lineRule="auto"/>
              <w:jc w:val="center"/>
              <w:rPr>
                <w:rFonts w:hint="eastAsia" w:ascii="宋体" w:hAnsi="宋体" w:eastAsia="宋体" w:cs="宋体"/>
                <w:sz w:val="28"/>
                <w:szCs w:val="28"/>
              </w:rPr>
            </w:pPr>
          </w:p>
        </w:tc>
        <w:tc>
          <w:tcPr>
            <w:tcW w:w="933" w:type="pct"/>
            <w:vAlign w:val="center"/>
          </w:tcPr>
          <w:p w14:paraId="627AFDAE">
            <w:pPr>
              <w:spacing w:line="240" w:lineRule="auto"/>
              <w:jc w:val="both"/>
              <w:rPr>
                <w:rFonts w:hint="eastAsia" w:ascii="宋体" w:hAnsi="宋体" w:eastAsia="宋体" w:cs="宋体"/>
                <w:sz w:val="28"/>
                <w:szCs w:val="28"/>
              </w:rPr>
            </w:pPr>
          </w:p>
        </w:tc>
      </w:tr>
      <w:tr w14:paraId="57FE0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 w:type="pct"/>
            <w:vAlign w:val="center"/>
          </w:tcPr>
          <w:p w14:paraId="24F044F0">
            <w:pPr>
              <w:spacing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罗晓军</w:t>
            </w:r>
          </w:p>
        </w:tc>
        <w:tc>
          <w:tcPr>
            <w:tcW w:w="703" w:type="pct"/>
            <w:vAlign w:val="center"/>
          </w:tcPr>
          <w:p w14:paraId="2E10EA2C">
            <w:pPr>
              <w:spacing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高级</w:t>
            </w:r>
          </w:p>
        </w:tc>
        <w:tc>
          <w:tcPr>
            <w:tcW w:w="1017" w:type="pct"/>
            <w:vAlign w:val="center"/>
          </w:tcPr>
          <w:p w14:paraId="2FB0FA5B">
            <w:pPr>
              <w:spacing w:line="240" w:lineRule="auto"/>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食品雕刻与冷拼</w:t>
            </w:r>
          </w:p>
        </w:tc>
        <w:tc>
          <w:tcPr>
            <w:tcW w:w="934" w:type="pct"/>
            <w:vAlign w:val="center"/>
          </w:tcPr>
          <w:p w14:paraId="37A2A8E3">
            <w:pPr>
              <w:spacing w:line="24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rPr>
              <w:t>烹饪原料知识</w:t>
            </w:r>
          </w:p>
        </w:tc>
        <w:tc>
          <w:tcPr>
            <w:tcW w:w="761" w:type="pct"/>
            <w:vAlign w:val="center"/>
          </w:tcPr>
          <w:p w14:paraId="0CC74944">
            <w:pPr>
              <w:spacing w:line="240" w:lineRule="auto"/>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刀工</w:t>
            </w:r>
          </w:p>
        </w:tc>
        <w:tc>
          <w:tcPr>
            <w:tcW w:w="933" w:type="pct"/>
            <w:vAlign w:val="center"/>
          </w:tcPr>
          <w:p w14:paraId="4C12387A">
            <w:pPr>
              <w:spacing w:line="24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全竹宴制作</w:t>
            </w:r>
          </w:p>
        </w:tc>
      </w:tr>
      <w:tr w14:paraId="58C83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 w:type="pct"/>
            <w:vAlign w:val="center"/>
          </w:tcPr>
          <w:p w14:paraId="530418D7">
            <w:pPr>
              <w:spacing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鲁山东</w:t>
            </w:r>
          </w:p>
        </w:tc>
        <w:tc>
          <w:tcPr>
            <w:tcW w:w="703" w:type="pct"/>
            <w:vAlign w:val="center"/>
          </w:tcPr>
          <w:p w14:paraId="3F85EA05">
            <w:pPr>
              <w:spacing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高级</w:t>
            </w:r>
          </w:p>
        </w:tc>
        <w:tc>
          <w:tcPr>
            <w:tcW w:w="1017" w:type="pct"/>
            <w:vAlign w:val="center"/>
          </w:tcPr>
          <w:p w14:paraId="52603C91">
            <w:pPr>
              <w:spacing w:line="24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rPr>
              <w:t>中餐烹调技术</w:t>
            </w:r>
          </w:p>
        </w:tc>
        <w:tc>
          <w:tcPr>
            <w:tcW w:w="934" w:type="pct"/>
            <w:vAlign w:val="center"/>
          </w:tcPr>
          <w:p w14:paraId="10656787">
            <w:pPr>
              <w:spacing w:line="24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rPr>
              <w:t>营养烹调技术</w:t>
            </w:r>
          </w:p>
        </w:tc>
        <w:tc>
          <w:tcPr>
            <w:tcW w:w="761" w:type="pct"/>
            <w:vAlign w:val="center"/>
          </w:tcPr>
          <w:p w14:paraId="0C3AAD38">
            <w:pPr>
              <w:spacing w:line="240" w:lineRule="auto"/>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全竹宴制作</w:t>
            </w:r>
          </w:p>
        </w:tc>
        <w:tc>
          <w:tcPr>
            <w:tcW w:w="933" w:type="pct"/>
            <w:vAlign w:val="center"/>
          </w:tcPr>
          <w:p w14:paraId="079191DE">
            <w:pPr>
              <w:spacing w:line="240" w:lineRule="auto"/>
              <w:jc w:val="center"/>
              <w:rPr>
                <w:rFonts w:hint="eastAsia" w:ascii="宋体" w:hAnsi="宋体" w:eastAsia="宋体" w:cs="宋体"/>
                <w:sz w:val="28"/>
                <w:szCs w:val="28"/>
              </w:rPr>
            </w:pPr>
          </w:p>
        </w:tc>
      </w:tr>
      <w:tr w14:paraId="5C30D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 w:type="pct"/>
            <w:vAlign w:val="center"/>
          </w:tcPr>
          <w:p w14:paraId="4916ED13">
            <w:pPr>
              <w:spacing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刘世君</w:t>
            </w:r>
          </w:p>
        </w:tc>
        <w:tc>
          <w:tcPr>
            <w:tcW w:w="703" w:type="pct"/>
            <w:vAlign w:val="center"/>
          </w:tcPr>
          <w:p w14:paraId="138D208C">
            <w:pPr>
              <w:spacing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一级</w:t>
            </w:r>
          </w:p>
        </w:tc>
        <w:tc>
          <w:tcPr>
            <w:tcW w:w="1017" w:type="pct"/>
            <w:vAlign w:val="center"/>
          </w:tcPr>
          <w:p w14:paraId="2416A9E4">
            <w:pPr>
              <w:spacing w:line="24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rPr>
              <w:t>饮食营养与</w:t>
            </w:r>
            <w:r>
              <w:rPr>
                <w:rFonts w:hint="eastAsia" w:ascii="宋体" w:hAnsi="宋体" w:eastAsia="宋体" w:cs="宋体"/>
                <w:color w:val="000000"/>
                <w:kern w:val="0"/>
                <w:sz w:val="28"/>
                <w:szCs w:val="28"/>
              </w:rPr>
              <w:t>安全知识</w:t>
            </w:r>
          </w:p>
        </w:tc>
        <w:tc>
          <w:tcPr>
            <w:tcW w:w="934" w:type="pct"/>
            <w:vAlign w:val="center"/>
          </w:tcPr>
          <w:p w14:paraId="2A8C5558">
            <w:pPr>
              <w:spacing w:line="240" w:lineRule="auto"/>
              <w:jc w:val="center"/>
              <w:rPr>
                <w:rFonts w:hint="eastAsia" w:ascii="宋体" w:hAnsi="宋体" w:eastAsia="宋体" w:cs="宋体"/>
                <w:sz w:val="28"/>
                <w:szCs w:val="28"/>
              </w:rPr>
            </w:pPr>
            <w:r>
              <w:rPr>
                <w:rFonts w:hint="eastAsia" w:ascii="宋体" w:hAnsi="宋体" w:eastAsia="宋体" w:cs="宋体"/>
                <w:color w:val="000000"/>
                <w:kern w:val="0"/>
                <w:sz w:val="28"/>
                <w:szCs w:val="28"/>
                <w:lang w:val="en-US" w:eastAsia="zh-CN"/>
              </w:rPr>
              <w:t>餐饮业经营</w:t>
            </w:r>
          </w:p>
        </w:tc>
        <w:tc>
          <w:tcPr>
            <w:tcW w:w="761" w:type="pct"/>
            <w:vAlign w:val="center"/>
          </w:tcPr>
          <w:p w14:paraId="5AD78059">
            <w:pPr>
              <w:tabs>
                <w:tab w:val="left" w:pos="234"/>
              </w:tabs>
              <w:spacing w:line="240" w:lineRule="auto"/>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ab/>
            </w:r>
            <w:r>
              <w:rPr>
                <w:rFonts w:hint="eastAsia" w:ascii="宋体" w:hAnsi="宋体" w:eastAsia="宋体" w:cs="宋体"/>
                <w:color w:val="000000"/>
                <w:kern w:val="0"/>
                <w:sz w:val="28"/>
                <w:szCs w:val="28"/>
                <w:lang w:val="en-US" w:eastAsia="zh-CN"/>
              </w:rPr>
              <w:t>餐饮成本核算</w:t>
            </w:r>
          </w:p>
        </w:tc>
        <w:tc>
          <w:tcPr>
            <w:tcW w:w="933" w:type="pct"/>
            <w:vAlign w:val="center"/>
          </w:tcPr>
          <w:p w14:paraId="40B85823">
            <w:pPr>
              <w:spacing w:line="240" w:lineRule="auto"/>
              <w:jc w:val="center"/>
              <w:rPr>
                <w:rFonts w:hint="eastAsia" w:ascii="宋体" w:hAnsi="宋体" w:eastAsia="宋体" w:cs="宋体"/>
                <w:sz w:val="28"/>
                <w:szCs w:val="28"/>
              </w:rPr>
            </w:pPr>
          </w:p>
        </w:tc>
      </w:tr>
      <w:tr w14:paraId="05EB4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9" w:type="pct"/>
            <w:vAlign w:val="center"/>
          </w:tcPr>
          <w:p w14:paraId="1CB40BAC">
            <w:pPr>
              <w:spacing w:line="240" w:lineRule="auto"/>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黄梅</w:t>
            </w:r>
          </w:p>
        </w:tc>
        <w:tc>
          <w:tcPr>
            <w:tcW w:w="703" w:type="pct"/>
            <w:vAlign w:val="center"/>
          </w:tcPr>
          <w:p w14:paraId="0987FFF5">
            <w:pPr>
              <w:spacing w:line="240" w:lineRule="auto"/>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一级</w:t>
            </w:r>
          </w:p>
        </w:tc>
        <w:tc>
          <w:tcPr>
            <w:tcW w:w="1017" w:type="pct"/>
            <w:vAlign w:val="center"/>
          </w:tcPr>
          <w:p w14:paraId="23ADD01F">
            <w:pPr>
              <w:spacing w:line="240" w:lineRule="auto"/>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中式面点</w:t>
            </w:r>
          </w:p>
        </w:tc>
        <w:tc>
          <w:tcPr>
            <w:tcW w:w="934" w:type="pct"/>
            <w:vAlign w:val="center"/>
          </w:tcPr>
          <w:p w14:paraId="30FACFFA">
            <w:pPr>
              <w:spacing w:line="240" w:lineRule="auto"/>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西式面点</w:t>
            </w:r>
          </w:p>
        </w:tc>
        <w:tc>
          <w:tcPr>
            <w:tcW w:w="761" w:type="pct"/>
            <w:vAlign w:val="center"/>
          </w:tcPr>
          <w:p w14:paraId="70C1EC76">
            <w:pPr>
              <w:spacing w:line="240" w:lineRule="auto"/>
              <w:jc w:val="center"/>
              <w:rPr>
                <w:rFonts w:hint="eastAsia" w:ascii="宋体" w:hAnsi="宋体" w:eastAsia="宋体" w:cs="宋体"/>
                <w:sz w:val="28"/>
                <w:szCs w:val="28"/>
              </w:rPr>
            </w:pPr>
          </w:p>
        </w:tc>
        <w:tc>
          <w:tcPr>
            <w:tcW w:w="933" w:type="pct"/>
            <w:vAlign w:val="center"/>
          </w:tcPr>
          <w:p w14:paraId="062170E8">
            <w:pPr>
              <w:spacing w:line="240" w:lineRule="auto"/>
              <w:jc w:val="center"/>
              <w:rPr>
                <w:rFonts w:hint="eastAsia" w:ascii="宋体" w:hAnsi="宋体" w:eastAsia="宋体" w:cs="宋体"/>
                <w:sz w:val="28"/>
                <w:szCs w:val="28"/>
              </w:rPr>
            </w:pPr>
          </w:p>
        </w:tc>
      </w:tr>
    </w:tbl>
    <w:p w14:paraId="7C32B495">
      <w:pPr>
        <w:spacing w:line="360" w:lineRule="auto"/>
        <w:ind w:firstLine="600" w:firstLineChars="200"/>
        <w:rPr>
          <w:rFonts w:hint="eastAsia" w:ascii="宋体" w:hAnsi="宋体" w:eastAsia="宋体" w:cs="宋体"/>
          <w:sz w:val="30"/>
          <w:szCs w:val="30"/>
        </w:rPr>
      </w:pPr>
      <w:r>
        <w:rPr>
          <w:rFonts w:hint="eastAsia" w:ascii="宋体" w:hAnsi="宋体" w:eastAsia="宋体" w:cs="宋体"/>
          <w:sz w:val="30"/>
          <w:szCs w:val="30"/>
        </w:rPr>
        <w:t>（二）教学设施</w:t>
      </w:r>
    </w:p>
    <w:p w14:paraId="653A3997">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1.教室要求</w:t>
      </w:r>
    </w:p>
    <w:p w14:paraId="28B65511">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面积达到规定标准；采光符合要求；多媒体设备齐全。</w:t>
      </w:r>
    </w:p>
    <w:p w14:paraId="430D639E">
      <w:pPr>
        <w:numPr>
          <w:ilvl w:val="0"/>
          <w:numId w:val="0"/>
        </w:num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校内实训室</w:t>
      </w:r>
    </w:p>
    <w:tbl>
      <w:tblPr>
        <w:tblStyle w:val="4"/>
        <w:tblpPr w:leftFromText="180" w:rightFromText="180" w:vertAnchor="text" w:horzAnchor="page" w:tblpX="1675" w:tblpY="357"/>
        <w:tblOverlap w:val="never"/>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690"/>
        <w:gridCol w:w="1761"/>
        <w:gridCol w:w="2768"/>
      </w:tblGrid>
      <w:tr w14:paraId="4391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529" w:type="dxa"/>
            <w:noWrap w:val="0"/>
            <w:vAlign w:val="center"/>
          </w:tcPr>
          <w:p w14:paraId="4F0ED16F">
            <w:pPr>
              <w:spacing w:line="24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教学功能室</w:t>
            </w:r>
          </w:p>
        </w:tc>
        <w:tc>
          <w:tcPr>
            <w:tcW w:w="2690" w:type="dxa"/>
            <w:noWrap w:val="0"/>
            <w:vAlign w:val="center"/>
          </w:tcPr>
          <w:p w14:paraId="7B8F8963">
            <w:pPr>
              <w:spacing w:line="24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主要设备名称</w:t>
            </w:r>
          </w:p>
        </w:tc>
        <w:tc>
          <w:tcPr>
            <w:tcW w:w="1761" w:type="dxa"/>
            <w:noWrap w:val="0"/>
            <w:vAlign w:val="center"/>
          </w:tcPr>
          <w:p w14:paraId="30ACF7A6">
            <w:pPr>
              <w:spacing w:line="24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数量（台/套）</w:t>
            </w:r>
          </w:p>
        </w:tc>
        <w:tc>
          <w:tcPr>
            <w:tcW w:w="2768" w:type="dxa"/>
            <w:noWrap w:val="0"/>
            <w:vAlign w:val="top"/>
          </w:tcPr>
          <w:p w14:paraId="3E57F862">
            <w:pPr>
              <w:spacing w:line="240" w:lineRule="auto"/>
              <w:rPr>
                <w:rFonts w:hint="eastAsia" w:ascii="宋体" w:hAnsi="宋体" w:eastAsia="宋体" w:cs="宋体"/>
                <w:b/>
                <w:color w:val="000000"/>
                <w:sz w:val="28"/>
                <w:szCs w:val="28"/>
              </w:rPr>
            </w:pPr>
            <w:r>
              <w:rPr>
                <w:rFonts w:hint="eastAsia" w:ascii="宋体" w:hAnsi="宋体" w:eastAsia="宋体" w:cs="宋体"/>
                <w:b/>
                <w:color w:val="000000"/>
                <w:sz w:val="28"/>
                <w:szCs w:val="28"/>
              </w:rPr>
              <w:t>规格和技术的特殊要求</w:t>
            </w:r>
          </w:p>
        </w:tc>
      </w:tr>
      <w:tr w14:paraId="1043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restart"/>
            <w:noWrap w:val="0"/>
            <w:vAlign w:val="center"/>
          </w:tcPr>
          <w:p w14:paraId="06C03602">
            <w:pPr>
              <w:spacing w:line="240" w:lineRule="auto"/>
              <w:rPr>
                <w:rFonts w:hint="eastAsia" w:ascii="宋体" w:hAnsi="宋体" w:eastAsia="宋体" w:cs="宋体"/>
                <w:color w:val="000000"/>
                <w:sz w:val="28"/>
                <w:szCs w:val="28"/>
              </w:rPr>
            </w:pPr>
            <w:r>
              <w:rPr>
                <w:rFonts w:hint="eastAsia" w:ascii="宋体" w:hAnsi="宋体" w:eastAsia="宋体" w:cs="宋体"/>
                <w:bCs/>
                <w:color w:val="000000"/>
                <w:kern w:val="0"/>
                <w:sz w:val="28"/>
                <w:szCs w:val="28"/>
              </w:rPr>
              <w:t>中餐烹调实训</w:t>
            </w:r>
          </w:p>
        </w:tc>
        <w:tc>
          <w:tcPr>
            <w:tcW w:w="2690" w:type="dxa"/>
            <w:noWrap w:val="0"/>
            <w:vAlign w:val="center"/>
          </w:tcPr>
          <w:p w14:paraId="1C3A9A8E">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r>
              <w:rPr>
                <w:rFonts w:hint="eastAsia" w:ascii="宋体" w:hAnsi="宋体" w:eastAsia="宋体" w:cs="宋体"/>
                <w:bCs/>
                <w:color w:val="000000"/>
                <w:sz w:val="28"/>
                <w:szCs w:val="28"/>
              </w:rPr>
              <w:t xml:space="preserve"> 不锈钢工作台连下一层</w:t>
            </w:r>
          </w:p>
        </w:tc>
        <w:tc>
          <w:tcPr>
            <w:tcW w:w="1761" w:type="dxa"/>
            <w:noWrap w:val="0"/>
            <w:vAlign w:val="center"/>
          </w:tcPr>
          <w:p w14:paraId="41E88A55">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10</w:t>
            </w:r>
          </w:p>
        </w:tc>
        <w:tc>
          <w:tcPr>
            <w:tcW w:w="2768" w:type="dxa"/>
            <w:noWrap w:val="0"/>
            <w:vAlign w:val="center"/>
          </w:tcPr>
          <w:p w14:paraId="6CE87BBF">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2400*1200*800H</w:t>
            </w:r>
          </w:p>
        </w:tc>
      </w:tr>
      <w:tr w14:paraId="4160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529" w:type="dxa"/>
            <w:vMerge w:val="continue"/>
            <w:noWrap w:val="0"/>
            <w:vAlign w:val="top"/>
          </w:tcPr>
          <w:p w14:paraId="48C33FFA">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29B272FA">
            <w:pPr>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w:t>
            </w:r>
            <w:r>
              <w:rPr>
                <w:rFonts w:hint="eastAsia" w:ascii="宋体" w:hAnsi="宋体" w:eastAsia="宋体" w:cs="宋体"/>
                <w:bCs/>
                <w:color w:val="000000"/>
                <w:sz w:val="28"/>
                <w:szCs w:val="28"/>
              </w:rPr>
              <w:t xml:space="preserve"> 不锈钢双星盆台</w:t>
            </w:r>
          </w:p>
        </w:tc>
        <w:tc>
          <w:tcPr>
            <w:tcW w:w="1761" w:type="dxa"/>
            <w:noWrap w:val="0"/>
            <w:vAlign w:val="center"/>
          </w:tcPr>
          <w:p w14:paraId="175307A3">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20</w:t>
            </w:r>
          </w:p>
        </w:tc>
        <w:tc>
          <w:tcPr>
            <w:tcW w:w="2768" w:type="dxa"/>
            <w:noWrap w:val="0"/>
            <w:vAlign w:val="center"/>
          </w:tcPr>
          <w:p w14:paraId="1ED2C832">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1800*800*800/150H</w:t>
            </w:r>
          </w:p>
        </w:tc>
      </w:tr>
      <w:tr w14:paraId="12E0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0CD6CD91">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5D8E4A54">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3.</w:t>
            </w:r>
            <w:r>
              <w:rPr>
                <w:rFonts w:hint="eastAsia" w:ascii="宋体" w:hAnsi="宋体" w:eastAsia="宋体" w:cs="宋体"/>
                <w:bCs/>
                <w:color w:val="000000"/>
                <w:sz w:val="28"/>
                <w:szCs w:val="28"/>
              </w:rPr>
              <w:t xml:space="preserve"> 不锈钢烟罩</w:t>
            </w:r>
          </w:p>
        </w:tc>
        <w:tc>
          <w:tcPr>
            <w:tcW w:w="1761" w:type="dxa"/>
            <w:noWrap w:val="0"/>
            <w:vAlign w:val="center"/>
          </w:tcPr>
          <w:p w14:paraId="6CB6ABB8">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p>
        </w:tc>
        <w:tc>
          <w:tcPr>
            <w:tcW w:w="2768" w:type="dxa"/>
            <w:noWrap w:val="0"/>
            <w:vAlign w:val="center"/>
          </w:tcPr>
          <w:p w14:paraId="7D31C700">
            <w:pPr>
              <w:spacing w:line="24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w:t>
            </w:r>
          </w:p>
        </w:tc>
      </w:tr>
      <w:tr w14:paraId="60BA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9" w:type="dxa"/>
            <w:vMerge w:val="continue"/>
            <w:noWrap w:val="0"/>
            <w:vAlign w:val="top"/>
          </w:tcPr>
          <w:p w14:paraId="16240ADE">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4AE405CA">
            <w:pPr>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4.</w:t>
            </w:r>
            <w:r>
              <w:rPr>
                <w:rFonts w:hint="eastAsia" w:ascii="宋体" w:hAnsi="宋体" w:eastAsia="宋体" w:cs="宋体"/>
                <w:bCs/>
                <w:color w:val="000000"/>
                <w:sz w:val="28"/>
                <w:szCs w:val="28"/>
              </w:rPr>
              <w:t xml:space="preserve"> 电化教育设备</w:t>
            </w:r>
          </w:p>
        </w:tc>
        <w:tc>
          <w:tcPr>
            <w:tcW w:w="1761" w:type="dxa"/>
            <w:noWrap w:val="0"/>
            <w:vAlign w:val="center"/>
          </w:tcPr>
          <w:p w14:paraId="6E2192BB">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p>
        </w:tc>
        <w:tc>
          <w:tcPr>
            <w:tcW w:w="2768" w:type="dxa"/>
            <w:noWrap w:val="0"/>
            <w:vAlign w:val="center"/>
          </w:tcPr>
          <w:p w14:paraId="7B4822F0">
            <w:pPr>
              <w:spacing w:line="24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w:t>
            </w:r>
          </w:p>
        </w:tc>
      </w:tr>
      <w:tr w14:paraId="2F5D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529" w:type="dxa"/>
            <w:vMerge w:val="continue"/>
            <w:noWrap w:val="0"/>
            <w:vAlign w:val="top"/>
          </w:tcPr>
          <w:p w14:paraId="36082876">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4506CC21">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5.</w:t>
            </w:r>
            <w:r>
              <w:rPr>
                <w:rFonts w:hint="eastAsia" w:ascii="宋体" w:hAnsi="宋体" w:eastAsia="宋体" w:cs="宋体"/>
                <w:bCs/>
                <w:color w:val="000000"/>
                <w:sz w:val="28"/>
                <w:szCs w:val="28"/>
              </w:rPr>
              <w:t xml:space="preserve"> 双头燃气灶</w:t>
            </w:r>
          </w:p>
        </w:tc>
        <w:tc>
          <w:tcPr>
            <w:tcW w:w="1761" w:type="dxa"/>
            <w:noWrap w:val="0"/>
            <w:vAlign w:val="center"/>
          </w:tcPr>
          <w:p w14:paraId="41373BD9">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20</w:t>
            </w:r>
          </w:p>
        </w:tc>
        <w:tc>
          <w:tcPr>
            <w:tcW w:w="2768" w:type="dxa"/>
            <w:noWrap w:val="0"/>
            <w:vAlign w:val="center"/>
          </w:tcPr>
          <w:p w14:paraId="27CE1039">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2400*1200*800H</w:t>
            </w:r>
          </w:p>
        </w:tc>
      </w:tr>
      <w:tr w14:paraId="7D96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restart"/>
            <w:noWrap w:val="0"/>
            <w:vAlign w:val="center"/>
          </w:tcPr>
          <w:p w14:paraId="501D16AA">
            <w:pPr>
              <w:spacing w:line="240" w:lineRule="auto"/>
              <w:rPr>
                <w:rFonts w:hint="eastAsia" w:ascii="宋体" w:hAnsi="宋体" w:eastAsia="宋体" w:cs="宋体"/>
                <w:color w:val="000000"/>
                <w:sz w:val="28"/>
                <w:szCs w:val="28"/>
              </w:rPr>
            </w:pPr>
            <w:r>
              <w:rPr>
                <w:rFonts w:hint="eastAsia" w:ascii="宋体" w:hAnsi="宋体" w:eastAsia="宋体" w:cs="宋体"/>
                <w:bCs/>
                <w:color w:val="000000"/>
                <w:kern w:val="0"/>
                <w:sz w:val="28"/>
                <w:szCs w:val="28"/>
              </w:rPr>
              <w:t>冷菜、食艺实训</w:t>
            </w:r>
          </w:p>
        </w:tc>
        <w:tc>
          <w:tcPr>
            <w:tcW w:w="2690" w:type="dxa"/>
            <w:noWrap w:val="0"/>
            <w:vAlign w:val="center"/>
          </w:tcPr>
          <w:p w14:paraId="3CDE22A2">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r>
              <w:rPr>
                <w:rFonts w:hint="eastAsia" w:ascii="宋体" w:hAnsi="宋体" w:eastAsia="宋体" w:cs="宋体"/>
                <w:bCs/>
                <w:color w:val="000000"/>
                <w:sz w:val="28"/>
                <w:szCs w:val="28"/>
              </w:rPr>
              <w:t xml:space="preserve"> 不锈钢工作台连下一层</w:t>
            </w:r>
          </w:p>
        </w:tc>
        <w:tc>
          <w:tcPr>
            <w:tcW w:w="1761" w:type="dxa"/>
            <w:noWrap w:val="0"/>
            <w:vAlign w:val="center"/>
          </w:tcPr>
          <w:p w14:paraId="7DD10EBE">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10</w:t>
            </w:r>
          </w:p>
        </w:tc>
        <w:tc>
          <w:tcPr>
            <w:tcW w:w="2768" w:type="dxa"/>
            <w:noWrap w:val="0"/>
            <w:vAlign w:val="center"/>
          </w:tcPr>
          <w:p w14:paraId="49728174">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2400*1200*800H</w:t>
            </w:r>
          </w:p>
        </w:tc>
      </w:tr>
      <w:tr w14:paraId="1B5D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6E49F39F">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46940B99">
            <w:pPr>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w:t>
            </w:r>
            <w:r>
              <w:rPr>
                <w:rFonts w:hint="eastAsia" w:ascii="宋体" w:hAnsi="宋体" w:eastAsia="宋体" w:cs="宋体"/>
                <w:bCs/>
                <w:color w:val="000000"/>
                <w:sz w:val="28"/>
                <w:szCs w:val="28"/>
              </w:rPr>
              <w:t xml:space="preserve"> 不锈钢双星盆台</w:t>
            </w:r>
          </w:p>
        </w:tc>
        <w:tc>
          <w:tcPr>
            <w:tcW w:w="1761" w:type="dxa"/>
            <w:noWrap w:val="0"/>
            <w:vAlign w:val="center"/>
          </w:tcPr>
          <w:p w14:paraId="710CCB78">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20</w:t>
            </w:r>
          </w:p>
        </w:tc>
        <w:tc>
          <w:tcPr>
            <w:tcW w:w="2768" w:type="dxa"/>
            <w:noWrap w:val="0"/>
            <w:vAlign w:val="center"/>
          </w:tcPr>
          <w:p w14:paraId="278DB924">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1800*800*800/150H</w:t>
            </w:r>
          </w:p>
        </w:tc>
      </w:tr>
      <w:tr w14:paraId="6BC2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726C919E">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026B11FA">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3.</w:t>
            </w:r>
            <w:r>
              <w:rPr>
                <w:rFonts w:hint="eastAsia" w:ascii="宋体" w:hAnsi="宋体" w:eastAsia="宋体" w:cs="宋体"/>
                <w:bCs/>
                <w:color w:val="000000"/>
                <w:sz w:val="28"/>
                <w:szCs w:val="28"/>
              </w:rPr>
              <w:t xml:space="preserve"> 立式冰箱</w:t>
            </w:r>
          </w:p>
        </w:tc>
        <w:tc>
          <w:tcPr>
            <w:tcW w:w="1761" w:type="dxa"/>
            <w:noWrap w:val="0"/>
            <w:vAlign w:val="center"/>
          </w:tcPr>
          <w:p w14:paraId="507F16E3">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p>
        </w:tc>
        <w:tc>
          <w:tcPr>
            <w:tcW w:w="2768" w:type="dxa"/>
            <w:noWrap w:val="0"/>
            <w:vAlign w:val="center"/>
          </w:tcPr>
          <w:p w14:paraId="35B757B6">
            <w:pPr>
              <w:spacing w:line="24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w:t>
            </w:r>
          </w:p>
        </w:tc>
      </w:tr>
      <w:tr w14:paraId="54B6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0D171793">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25B732CE">
            <w:pPr>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4.</w:t>
            </w:r>
            <w:r>
              <w:rPr>
                <w:rFonts w:hint="eastAsia" w:ascii="宋体" w:hAnsi="宋体" w:eastAsia="宋体" w:cs="宋体"/>
                <w:bCs/>
                <w:color w:val="000000"/>
                <w:sz w:val="28"/>
                <w:szCs w:val="28"/>
              </w:rPr>
              <w:t xml:space="preserve"> 电化教育设备</w:t>
            </w:r>
          </w:p>
        </w:tc>
        <w:tc>
          <w:tcPr>
            <w:tcW w:w="1761" w:type="dxa"/>
            <w:noWrap w:val="0"/>
            <w:vAlign w:val="center"/>
          </w:tcPr>
          <w:p w14:paraId="1B5AFD14">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p>
        </w:tc>
        <w:tc>
          <w:tcPr>
            <w:tcW w:w="2768" w:type="dxa"/>
            <w:noWrap w:val="0"/>
            <w:vAlign w:val="center"/>
          </w:tcPr>
          <w:p w14:paraId="429BFB7F">
            <w:pPr>
              <w:spacing w:line="24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w:t>
            </w:r>
          </w:p>
        </w:tc>
      </w:tr>
      <w:tr w14:paraId="1BF8C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2B1E5ED9">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73ECC6A4">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5.</w:t>
            </w:r>
            <w:r>
              <w:rPr>
                <w:rFonts w:hint="eastAsia" w:ascii="宋体" w:hAnsi="宋体" w:eastAsia="宋体" w:cs="宋体"/>
                <w:bCs/>
                <w:color w:val="000000"/>
                <w:sz w:val="28"/>
                <w:szCs w:val="28"/>
              </w:rPr>
              <w:t xml:space="preserve"> 双头燃气灶</w:t>
            </w:r>
          </w:p>
        </w:tc>
        <w:tc>
          <w:tcPr>
            <w:tcW w:w="1761" w:type="dxa"/>
            <w:noWrap w:val="0"/>
            <w:vAlign w:val="center"/>
          </w:tcPr>
          <w:p w14:paraId="04F8BCE3">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10</w:t>
            </w:r>
          </w:p>
        </w:tc>
        <w:tc>
          <w:tcPr>
            <w:tcW w:w="2768" w:type="dxa"/>
            <w:noWrap w:val="0"/>
            <w:vAlign w:val="center"/>
          </w:tcPr>
          <w:p w14:paraId="761D7B77">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2400*1200*800H</w:t>
            </w:r>
          </w:p>
        </w:tc>
      </w:tr>
      <w:tr w14:paraId="6C76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33754699">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0F871DDA">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6.不锈钢烟罩</w:t>
            </w:r>
          </w:p>
        </w:tc>
        <w:tc>
          <w:tcPr>
            <w:tcW w:w="1761" w:type="dxa"/>
            <w:noWrap w:val="0"/>
            <w:vAlign w:val="center"/>
          </w:tcPr>
          <w:p w14:paraId="776278C8">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p>
        </w:tc>
        <w:tc>
          <w:tcPr>
            <w:tcW w:w="2768" w:type="dxa"/>
            <w:noWrap w:val="0"/>
            <w:vAlign w:val="center"/>
          </w:tcPr>
          <w:p w14:paraId="39D8B3C4">
            <w:pPr>
              <w:adjustRightInd w:val="0"/>
              <w:snapToGrid w:val="0"/>
              <w:spacing w:line="240" w:lineRule="auto"/>
              <w:jc w:val="center"/>
              <w:rPr>
                <w:rFonts w:hint="eastAsia" w:ascii="宋体" w:hAnsi="宋体" w:eastAsia="宋体" w:cs="宋体"/>
                <w:bCs/>
                <w:color w:val="000000"/>
                <w:kern w:val="0"/>
                <w:sz w:val="28"/>
                <w:szCs w:val="28"/>
              </w:rPr>
            </w:pPr>
            <w:r>
              <w:rPr>
                <w:rFonts w:hint="eastAsia" w:ascii="宋体" w:hAnsi="宋体" w:eastAsia="宋体" w:cs="宋体"/>
                <w:color w:val="000000"/>
                <w:sz w:val="28"/>
                <w:szCs w:val="28"/>
              </w:rPr>
              <w:t>／</w:t>
            </w:r>
          </w:p>
        </w:tc>
      </w:tr>
      <w:tr w14:paraId="70D1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restart"/>
            <w:noWrap w:val="0"/>
            <w:vAlign w:val="center"/>
          </w:tcPr>
          <w:p w14:paraId="661E1650">
            <w:pPr>
              <w:spacing w:line="240" w:lineRule="auto"/>
              <w:rPr>
                <w:rFonts w:hint="eastAsia" w:ascii="宋体" w:hAnsi="宋体" w:eastAsia="宋体" w:cs="宋体"/>
                <w:color w:val="000000"/>
                <w:sz w:val="28"/>
                <w:szCs w:val="28"/>
              </w:rPr>
            </w:pPr>
            <w:r>
              <w:rPr>
                <w:rFonts w:hint="eastAsia" w:ascii="宋体" w:hAnsi="宋体" w:eastAsia="宋体" w:cs="宋体"/>
                <w:bCs/>
                <w:color w:val="000000"/>
                <w:kern w:val="0"/>
                <w:sz w:val="28"/>
                <w:szCs w:val="28"/>
                <w:lang w:val="en-US" w:eastAsia="zh-CN"/>
              </w:rPr>
              <w:t>烹饪</w:t>
            </w:r>
            <w:r>
              <w:rPr>
                <w:rFonts w:hint="eastAsia" w:ascii="宋体" w:hAnsi="宋体" w:eastAsia="宋体" w:cs="宋体"/>
                <w:bCs/>
                <w:color w:val="000000"/>
                <w:kern w:val="0"/>
                <w:sz w:val="28"/>
                <w:szCs w:val="28"/>
              </w:rPr>
              <w:t>基础实训</w:t>
            </w:r>
          </w:p>
        </w:tc>
        <w:tc>
          <w:tcPr>
            <w:tcW w:w="2690" w:type="dxa"/>
            <w:noWrap w:val="0"/>
            <w:vAlign w:val="center"/>
          </w:tcPr>
          <w:p w14:paraId="04129E30">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r>
              <w:rPr>
                <w:rFonts w:hint="eastAsia" w:ascii="宋体" w:hAnsi="宋体" w:eastAsia="宋体" w:cs="宋体"/>
                <w:bCs/>
                <w:color w:val="000000"/>
                <w:sz w:val="28"/>
                <w:szCs w:val="28"/>
              </w:rPr>
              <w:t xml:space="preserve"> 模拟灶台炉架</w:t>
            </w:r>
          </w:p>
        </w:tc>
        <w:tc>
          <w:tcPr>
            <w:tcW w:w="1761" w:type="dxa"/>
            <w:noWrap w:val="0"/>
            <w:vAlign w:val="center"/>
          </w:tcPr>
          <w:p w14:paraId="7DBC1AE5">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20</w:t>
            </w:r>
          </w:p>
        </w:tc>
        <w:tc>
          <w:tcPr>
            <w:tcW w:w="2768" w:type="dxa"/>
            <w:noWrap w:val="0"/>
            <w:vAlign w:val="center"/>
          </w:tcPr>
          <w:p w14:paraId="29BDD606">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2400*1200*800H</w:t>
            </w:r>
          </w:p>
        </w:tc>
      </w:tr>
      <w:tr w14:paraId="12C6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28429270">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78A69DC9">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w:t>
            </w:r>
            <w:r>
              <w:rPr>
                <w:rFonts w:hint="eastAsia" w:ascii="宋体" w:hAnsi="宋体" w:eastAsia="宋体" w:cs="宋体"/>
                <w:bCs/>
                <w:color w:val="000000"/>
                <w:sz w:val="28"/>
                <w:szCs w:val="28"/>
              </w:rPr>
              <w:t xml:space="preserve"> 电化教育设备</w:t>
            </w:r>
          </w:p>
        </w:tc>
        <w:tc>
          <w:tcPr>
            <w:tcW w:w="1761" w:type="dxa"/>
            <w:noWrap w:val="0"/>
            <w:vAlign w:val="center"/>
          </w:tcPr>
          <w:p w14:paraId="3EF5B4C8">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p>
        </w:tc>
        <w:tc>
          <w:tcPr>
            <w:tcW w:w="2768" w:type="dxa"/>
            <w:noWrap w:val="0"/>
            <w:vAlign w:val="center"/>
          </w:tcPr>
          <w:p w14:paraId="51947D55">
            <w:pPr>
              <w:spacing w:line="24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w:t>
            </w:r>
          </w:p>
        </w:tc>
      </w:tr>
      <w:tr w14:paraId="3B3A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5E24A293">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09A7D0C8">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3.</w:t>
            </w:r>
            <w:r>
              <w:rPr>
                <w:rFonts w:hint="eastAsia" w:ascii="宋体" w:hAnsi="宋体" w:eastAsia="宋体" w:cs="宋体"/>
                <w:bCs/>
                <w:color w:val="000000"/>
                <w:sz w:val="28"/>
                <w:szCs w:val="28"/>
              </w:rPr>
              <w:t xml:space="preserve"> 不锈钢工作台连单星盆</w:t>
            </w:r>
          </w:p>
        </w:tc>
        <w:tc>
          <w:tcPr>
            <w:tcW w:w="1761" w:type="dxa"/>
            <w:noWrap w:val="0"/>
            <w:vAlign w:val="center"/>
          </w:tcPr>
          <w:p w14:paraId="4F7BCE37">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35</w:t>
            </w:r>
          </w:p>
        </w:tc>
        <w:tc>
          <w:tcPr>
            <w:tcW w:w="2768" w:type="dxa"/>
            <w:noWrap w:val="0"/>
            <w:vAlign w:val="center"/>
          </w:tcPr>
          <w:p w14:paraId="1554BEAC">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1800*800*800/150H</w:t>
            </w:r>
          </w:p>
        </w:tc>
      </w:tr>
      <w:tr w14:paraId="013E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7164C548">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4D787C15">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4.</w:t>
            </w:r>
            <w:r>
              <w:rPr>
                <w:rFonts w:hint="eastAsia" w:ascii="宋体" w:hAnsi="宋体" w:eastAsia="宋体" w:cs="宋体"/>
                <w:bCs/>
                <w:color w:val="000000"/>
                <w:sz w:val="28"/>
                <w:szCs w:val="28"/>
              </w:rPr>
              <w:t xml:space="preserve"> 刀具存放柜</w:t>
            </w:r>
          </w:p>
        </w:tc>
        <w:tc>
          <w:tcPr>
            <w:tcW w:w="1761" w:type="dxa"/>
            <w:noWrap w:val="0"/>
            <w:vAlign w:val="center"/>
          </w:tcPr>
          <w:p w14:paraId="5BB9F076">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10</w:t>
            </w:r>
          </w:p>
        </w:tc>
        <w:tc>
          <w:tcPr>
            <w:tcW w:w="2768" w:type="dxa"/>
            <w:noWrap w:val="0"/>
            <w:vAlign w:val="center"/>
          </w:tcPr>
          <w:p w14:paraId="525859EA">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1600*760*800H</w:t>
            </w:r>
          </w:p>
        </w:tc>
      </w:tr>
      <w:tr w14:paraId="613E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restart"/>
            <w:noWrap w:val="0"/>
            <w:vAlign w:val="center"/>
          </w:tcPr>
          <w:p w14:paraId="2D014AC3">
            <w:pPr>
              <w:spacing w:line="240" w:lineRule="auto"/>
              <w:rPr>
                <w:rFonts w:hint="eastAsia" w:ascii="宋体" w:hAnsi="宋体" w:eastAsia="宋体" w:cs="宋体"/>
                <w:color w:val="000000"/>
                <w:sz w:val="28"/>
                <w:szCs w:val="28"/>
              </w:rPr>
            </w:pPr>
            <w:r>
              <w:rPr>
                <w:rFonts w:hint="eastAsia" w:ascii="宋体" w:hAnsi="宋体" w:eastAsia="宋体" w:cs="宋体"/>
                <w:bCs/>
                <w:color w:val="000000"/>
                <w:kern w:val="0"/>
                <w:sz w:val="28"/>
                <w:szCs w:val="28"/>
              </w:rPr>
              <w:t>烹饪初加工实训</w:t>
            </w:r>
          </w:p>
        </w:tc>
        <w:tc>
          <w:tcPr>
            <w:tcW w:w="2690" w:type="dxa"/>
            <w:noWrap w:val="0"/>
            <w:vAlign w:val="center"/>
          </w:tcPr>
          <w:p w14:paraId="6D28B44D">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r>
              <w:rPr>
                <w:rFonts w:hint="eastAsia" w:ascii="宋体" w:hAnsi="宋体" w:eastAsia="宋体" w:cs="宋体"/>
                <w:bCs/>
                <w:color w:val="000000"/>
                <w:sz w:val="28"/>
                <w:szCs w:val="28"/>
              </w:rPr>
              <w:t xml:space="preserve"> 不锈钢工作台连下一层</w:t>
            </w:r>
          </w:p>
        </w:tc>
        <w:tc>
          <w:tcPr>
            <w:tcW w:w="1761" w:type="dxa"/>
            <w:noWrap w:val="0"/>
            <w:vAlign w:val="center"/>
          </w:tcPr>
          <w:p w14:paraId="34A520A2">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10</w:t>
            </w:r>
          </w:p>
        </w:tc>
        <w:tc>
          <w:tcPr>
            <w:tcW w:w="2768" w:type="dxa"/>
            <w:noWrap w:val="0"/>
            <w:vAlign w:val="center"/>
          </w:tcPr>
          <w:p w14:paraId="0D763AD3">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2400*1200*800H</w:t>
            </w:r>
          </w:p>
        </w:tc>
      </w:tr>
      <w:tr w14:paraId="4042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29" w:type="dxa"/>
            <w:vMerge w:val="continue"/>
            <w:noWrap w:val="0"/>
            <w:vAlign w:val="top"/>
          </w:tcPr>
          <w:p w14:paraId="15433BEF">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563ABEEB">
            <w:pPr>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w:t>
            </w:r>
            <w:r>
              <w:rPr>
                <w:rFonts w:hint="eastAsia" w:ascii="宋体" w:hAnsi="宋体" w:eastAsia="宋体" w:cs="宋体"/>
                <w:bCs/>
                <w:color w:val="000000"/>
                <w:sz w:val="28"/>
                <w:szCs w:val="28"/>
              </w:rPr>
              <w:t xml:space="preserve"> 不锈钢双星盆台</w:t>
            </w:r>
          </w:p>
        </w:tc>
        <w:tc>
          <w:tcPr>
            <w:tcW w:w="1761" w:type="dxa"/>
            <w:noWrap w:val="0"/>
            <w:vAlign w:val="center"/>
          </w:tcPr>
          <w:p w14:paraId="1CFCC707">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20</w:t>
            </w:r>
          </w:p>
        </w:tc>
        <w:tc>
          <w:tcPr>
            <w:tcW w:w="2768" w:type="dxa"/>
            <w:noWrap w:val="0"/>
            <w:vAlign w:val="center"/>
          </w:tcPr>
          <w:p w14:paraId="6476F502">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1800*800*800/150H</w:t>
            </w:r>
          </w:p>
        </w:tc>
      </w:tr>
      <w:tr w14:paraId="5393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1CE1B8B6">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5155E6BD">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3.</w:t>
            </w:r>
            <w:r>
              <w:rPr>
                <w:rFonts w:hint="eastAsia" w:ascii="宋体" w:hAnsi="宋体" w:eastAsia="宋体" w:cs="宋体"/>
                <w:bCs/>
                <w:color w:val="000000"/>
                <w:sz w:val="28"/>
                <w:szCs w:val="28"/>
              </w:rPr>
              <w:t xml:space="preserve"> 立式冰箱</w:t>
            </w:r>
          </w:p>
        </w:tc>
        <w:tc>
          <w:tcPr>
            <w:tcW w:w="1761" w:type="dxa"/>
            <w:noWrap w:val="0"/>
            <w:vAlign w:val="center"/>
          </w:tcPr>
          <w:p w14:paraId="7801BA21">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p>
        </w:tc>
        <w:tc>
          <w:tcPr>
            <w:tcW w:w="2768" w:type="dxa"/>
            <w:noWrap w:val="0"/>
            <w:vAlign w:val="center"/>
          </w:tcPr>
          <w:p w14:paraId="5AABAF7B">
            <w:pPr>
              <w:spacing w:line="24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w:t>
            </w:r>
          </w:p>
        </w:tc>
      </w:tr>
      <w:tr w14:paraId="0F04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36ED51A3">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2867C72D">
            <w:pPr>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4.</w:t>
            </w:r>
            <w:r>
              <w:rPr>
                <w:rFonts w:hint="eastAsia" w:ascii="宋体" w:hAnsi="宋体" w:eastAsia="宋体" w:cs="宋体"/>
                <w:bCs/>
                <w:color w:val="000000"/>
                <w:sz w:val="28"/>
                <w:szCs w:val="28"/>
              </w:rPr>
              <w:t xml:space="preserve"> 电化教育设备</w:t>
            </w:r>
          </w:p>
        </w:tc>
        <w:tc>
          <w:tcPr>
            <w:tcW w:w="1761" w:type="dxa"/>
            <w:noWrap w:val="0"/>
            <w:vAlign w:val="center"/>
          </w:tcPr>
          <w:p w14:paraId="683682E5">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p>
        </w:tc>
        <w:tc>
          <w:tcPr>
            <w:tcW w:w="2768" w:type="dxa"/>
            <w:noWrap w:val="0"/>
            <w:vAlign w:val="center"/>
          </w:tcPr>
          <w:p w14:paraId="609D3376">
            <w:pPr>
              <w:spacing w:line="24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w:t>
            </w:r>
          </w:p>
        </w:tc>
      </w:tr>
      <w:tr w14:paraId="591B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restart"/>
            <w:noWrap w:val="0"/>
            <w:vAlign w:val="center"/>
          </w:tcPr>
          <w:p w14:paraId="0D421AC4">
            <w:pPr>
              <w:spacing w:line="240" w:lineRule="auto"/>
              <w:rPr>
                <w:rFonts w:hint="eastAsia" w:ascii="宋体" w:hAnsi="宋体" w:eastAsia="宋体" w:cs="宋体"/>
                <w:color w:val="000000"/>
                <w:sz w:val="28"/>
                <w:szCs w:val="28"/>
              </w:rPr>
            </w:pPr>
            <w:r>
              <w:rPr>
                <w:rFonts w:hint="eastAsia" w:ascii="宋体" w:hAnsi="宋体" w:eastAsia="宋体" w:cs="宋体"/>
                <w:bCs/>
                <w:color w:val="000000"/>
                <w:kern w:val="0"/>
                <w:sz w:val="28"/>
                <w:szCs w:val="28"/>
              </w:rPr>
              <w:t>中餐面点实训</w:t>
            </w:r>
          </w:p>
        </w:tc>
        <w:tc>
          <w:tcPr>
            <w:tcW w:w="2690" w:type="dxa"/>
            <w:noWrap w:val="0"/>
            <w:vAlign w:val="center"/>
          </w:tcPr>
          <w:p w14:paraId="396E0770">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r>
              <w:rPr>
                <w:rFonts w:hint="eastAsia" w:ascii="宋体" w:hAnsi="宋体" w:eastAsia="宋体" w:cs="宋体"/>
                <w:color w:val="000000"/>
                <w:sz w:val="28"/>
                <w:szCs w:val="28"/>
              </w:rPr>
              <w:t xml:space="preserve"> 醒发机</w:t>
            </w:r>
          </w:p>
        </w:tc>
        <w:tc>
          <w:tcPr>
            <w:tcW w:w="1761" w:type="dxa"/>
            <w:noWrap w:val="0"/>
            <w:vAlign w:val="center"/>
          </w:tcPr>
          <w:p w14:paraId="6801CA55">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p>
        </w:tc>
        <w:tc>
          <w:tcPr>
            <w:tcW w:w="2768" w:type="dxa"/>
            <w:noWrap w:val="0"/>
            <w:vAlign w:val="center"/>
          </w:tcPr>
          <w:p w14:paraId="71ED18B9">
            <w:pPr>
              <w:spacing w:line="240" w:lineRule="auto"/>
              <w:ind w:firstLine="560" w:firstLineChars="200"/>
              <w:rPr>
                <w:rFonts w:hint="eastAsia" w:ascii="宋体" w:hAnsi="宋体" w:eastAsia="宋体" w:cs="宋体"/>
                <w:color w:val="000000"/>
                <w:sz w:val="28"/>
                <w:szCs w:val="28"/>
              </w:rPr>
            </w:pPr>
            <w:r>
              <w:rPr>
                <w:rFonts w:hint="eastAsia" w:ascii="宋体" w:hAnsi="宋体" w:eastAsia="宋体" w:cs="宋体"/>
                <w:bCs/>
                <w:color w:val="000000"/>
                <w:sz w:val="28"/>
                <w:szCs w:val="28"/>
              </w:rPr>
              <w:t>2400*1200*800H</w:t>
            </w:r>
          </w:p>
        </w:tc>
      </w:tr>
      <w:tr w14:paraId="5518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139D859D">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18287D2A">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w:t>
            </w:r>
            <w:r>
              <w:rPr>
                <w:rFonts w:hint="eastAsia" w:ascii="宋体" w:hAnsi="宋体" w:eastAsia="宋体" w:cs="宋体"/>
                <w:color w:val="000000"/>
                <w:sz w:val="28"/>
                <w:szCs w:val="28"/>
              </w:rPr>
              <w:t xml:space="preserve"> 木质面点操作台</w:t>
            </w:r>
          </w:p>
        </w:tc>
        <w:tc>
          <w:tcPr>
            <w:tcW w:w="1761" w:type="dxa"/>
            <w:noWrap w:val="0"/>
            <w:vAlign w:val="center"/>
          </w:tcPr>
          <w:p w14:paraId="776CDB4A">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10</w:t>
            </w:r>
          </w:p>
        </w:tc>
        <w:tc>
          <w:tcPr>
            <w:tcW w:w="2768" w:type="dxa"/>
            <w:noWrap w:val="0"/>
            <w:vAlign w:val="center"/>
          </w:tcPr>
          <w:p w14:paraId="29346FDE">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1800*800*800/150H</w:t>
            </w:r>
          </w:p>
        </w:tc>
      </w:tr>
      <w:tr w14:paraId="68CD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2B63E558">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49EAFFC8">
            <w:pPr>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3.</w:t>
            </w:r>
            <w:r>
              <w:rPr>
                <w:rFonts w:hint="eastAsia" w:ascii="宋体" w:hAnsi="宋体" w:eastAsia="宋体" w:cs="宋体"/>
                <w:color w:val="000000"/>
                <w:sz w:val="28"/>
                <w:szCs w:val="28"/>
              </w:rPr>
              <w:t xml:space="preserve"> 双星盆台</w:t>
            </w:r>
          </w:p>
        </w:tc>
        <w:tc>
          <w:tcPr>
            <w:tcW w:w="1761" w:type="dxa"/>
            <w:noWrap w:val="0"/>
            <w:vAlign w:val="center"/>
          </w:tcPr>
          <w:p w14:paraId="60089E7B">
            <w:pPr>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20</w:t>
            </w:r>
          </w:p>
        </w:tc>
        <w:tc>
          <w:tcPr>
            <w:tcW w:w="2768" w:type="dxa"/>
            <w:noWrap w:val="0"/>
            <w:vAlign w:val="center"/>
          </w:tcPr>
          <w:p w14:paraId="0DCCA1C8">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1600*760*800H</w:t>
            </w:r>
          </w:p>
        </w:tc>
      </w:tr>
      <w:tr w14:paraId="31236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4F4CDE39">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0FD8175C">
            <w:pPr>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4.</w:t>
            </w:r>
            <w:r>
              <w:rPr>
                <w:rFonts w:hint="eastAsia" w:ascii="宋体" w:hAnsi="宋体" w:eastAsia="宋体" w:cs="宋体"/>
                <w:color w:val="000000"/>
                <w:sz w:val="28"/>
                <w:szCs w:val="28"/>
              </w:rPr>
              <w:t xml:space="preserve"> 双头燃气灶台</w:t>
            </w:r>
          </w:p>
        </w:tc>
        <w:tc>
          <w:tcPr>
            <w:tcW w:w="1761" w:type="dxa"/>
            <w:noWrap w:val="0"/>
            <w:vAlign w:val="center"/>
          </w:tcPr>
          <w:p w14:paraId="0D87F8D7">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10</w:t>
            </w:r>
          </w:p>
        </w:tc>
        <w:tc>
          <w:tcPr>
            <w:tcW w:w="2768" w:type="dxa"/>
            <w:noWrap w:val="0"/>
            <w:vAlign w:val="center"/>
          </w:tcPr>
          <w:p w14:paraId="2A230AC0">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1800*800*800/150H</w:t>
            </w:r>
          </w:p>
        </w:tc>
      </w:tr>
      <w:tr w14:paraId="461B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054C2CE0">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02188227">
            <w:pPr>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5.落地式燃气蒸灶</w:t>
            </w:r>
          </w:p>
        </w:tc>
        <w:tc>
          <w:tcPr>
            <w:tcW w:w="1761" w:type="dxa"/>
            <w:noWrap w:val="0"/>
            <w:vAlign w:val="center"/>
          </w:tcPr>
          <w:p w14:paraId="67246822">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10</w:t>
            </w:r>
          </w:p>
        </w:tc>
        <w:tc>
          <w:tcPr>
            <w:tcW w:w="2768" w:type="dxa"/>
            <w:noWrap w:val="0"/>
            <w:vAlign w:val="center"/>
          </w:tcPr>
          <w:p w14:paraId="7B03779D">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1800*800*800/150H</w:t>
            </w:r>
          </w:p>
        </w:tc>
      </w:tr>
      <w:tr w14:paraId="048D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29" w:type="dxa"/>
            <w:vMerge w:val="continue"/>
            <w:noWrap w:val="0"/>
            <w:vAlign w:val="top"/>
          </w:tcPr>
          <w:p w14:paraId="090FF7C7">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742203A6">
            <w:pPr>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6.</w:t>
            </w:r>
            <w:r>
              <w:rPr>
                <w:rFonts w:hint="eastAsia" w:ascii="宋体" w:hAnsi="宋体" w:eastAsia="宋体" w:cs="宋体"/>
                <w:bCs/>
                <w:color w:val="000000"/>
                <w:sz w:val="28"/>
                <w:szCs w:val="28"/>
              </w:rPr>
              <w:t xml:space="preserve"> 不锈钢烟罩</w:t>
            </w:r>
          </w:p>
        </w:tc>
        <w:tc>
          <w:tcPr>
            <w:tcW w:w="1761" w:type="dxa"/>
            <w:noWrap w:val="0"/>
            <w:vAlign w:val="center"/>
          </w:tcPr>
          <w:p w14:paraId="41B18FCE">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p>
        </w:tc>
        <w:tc>
          <w:tcPr>
            <w:tcW w:w="2768" w:type="dxa"/>
            <w:noWrap w:val="0"/>
            <w:vAlign w:val="center"/>
          </w:tcPr>
          <w:p w14:paraId="0AEAB7F5">
            <w:pPr>
              <w:spacing w:line="24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w:t>
            </w:r>
          </w:p>
        </w:tc>
      </w:tr>
      <w:tr w14:paraId="06A7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restart"/>
            <w:noWrap w:val="0"/>
            <w:vAlign w:val="center"/>
          </w:tcPr>
          <w:p w14:paraId="011245EB">
            <w:pPr>
              <w:spacing w:line="240" w:lineRule="auto"/>
              <w:rPr>
                <w:rFonts w:hint="eastAsia" w:ascii="宋体" w:hAnsi="宋体" w:eastAsia="宋体" w:cs="宋体"/>
                <w:color w:val="000000"/>
                <w:sz w:val="28"/>
                <w:szCs w:val="28"/>
              </w:rPr>
            </w:pPr>
            <w:r>
              <w:rPr>
                <w:rFonts w:hint="eastAsia" w:ascii="宋体" w:hAnsi="宋体" w:eastAsia="宋体" w:cs="宋体"/>
                <w:bCs/>
                <w:color w:val="000000"/>
                <w:kern w:val="0"/>
                <w:sz w:val="28"/>
                <w:szCs w:val="28"/>
              </w:rPr>
              <w:t>西餐面点实训</w:t>
            </w:r>
          </w:p>
        </w:tc>
        <w:tc>
          <w:tcPr>
            <w:tcW w:w="2690" w:type="dxa"/>
            <w:noWrap w:val="0"/>
            <w:vAlign w:val="center"/>
          </w:tcPr>
          <w:p w14:paraId="069CD815">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r>
              <w:rPr>
                <w:rFonts w:hint="eastAsia" w:ascii="宋体" w:hAnsi="宋体" w:eastAsia="宋体" w:cs="宋体"/>
                <w:color w:val="000000"/>
                <w:sz w:val="28"/>
                <w:szCs w:val="28"/>
              </w:rPr>
              <w:t xml:space="preserve"> 醒发机</w:t>
            </w:r>
          </w:p>
        </w:tc>
        <w:tc>
          <w:tcPr>
            <w:tcW w:w="1761" w:type="dxa"/>
            <w:noWrap w:val="0"/>
            <w:vAlign w:val="center"/>
          </w:tcPr>
          <w:p w14:paraId="2C8FA315">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p>
        </w:tc>
        <w:tc>
          <w:tcPr>
            <w:tcW w:w="2768" w:type="dxa"/>
            <w:noWrap w:val="0"/>
            <w:vAlign w:val="center"/>
          </w:tcPr>
          <w:p w14:paraId="1CDD0A5D">
            <w:pPr>
              <w:spacing w:line="240" w:lineRule="auto"/>
              <w:ind w:firstLine="560" w:firstLineChars="200"/>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2400*1200*800H</w:t>
            </w:r>
          </w:p>
        </w:tc>
      </w:tr>
      <w:tr w14:paraId="0A86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714E464A">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6049F5F9">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w:t>
            </w:r>
            <w:r>
              <w:rPr>
                <w:rFonts w:hint="eastAsia" w:ascii="宋体" w:hAnsi="宋体" w:eastAsia="宋体" w:cs="宋体"/>
                <w:color w:val="000000"/>
                <w:sz w:val="28"/>
                <w:szCs w:val="28"/>
              </w:rPr>
              <w:t xml:space="preserve"> 工作台连下一层</w:t>
            </w:r>
          </w:p>
        </w:tc>
        <w:tc>
          <w:tcPr>
            <w:tcW w:w="1761" w:type="dxa"/>
            <w:noWrap w:val="0"/>
            <w:vAlign w:val="center"/>
          </w:tcPr>
          <w:p w14:paraId="3FC2B8D3">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10</w:t>
            </w:r>
          </w:p>
        </w:tc>
        <w:tc>
          <w:tcPr>
            <w:tcW w:w="2768" w:type="dxa"/>
            <w:noWrap w:val="0"/>
            <w:vAlign w:val="center"/>
          </w:tcPr>
          <w:p w14:paraId="434BD796">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1800*800*800/150H</w:t>
            </w:r>
          </w:p>
        </w:tc>
      </w:tr>
      <w:tr w14:paraId="3B6A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0B5CCFDF">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57685018">
            <w:pPr>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3.</w:t>
            </w:r>
            <w:r>
              <w:rPr>
                <w:rFonts w:hint="eastAsia" w:ascii="宋体" w:hAnsi="宋体" w:eastAsia="宋体" w:cs="宋体"/>
                <w:color w:val="000000"/>
                <w:sz w:val="28"/>
                <w:szCs w:val="28"/>
              </w:rPr>
              <w:t xml:space="preserve"> 双星盆台</w:t>
            </w:r>
          </w:p>
        </w:tc>
        <w:tc>
          <w:tcPr>
            <w:tcW w:w="1761" w:type="dxa"/>
            <w:noWrap w:val="0"/>
            <w:vAlign w:val="center"/>
          </w:tcPr>
          <w:p w14:paraId="01926F1C">
            <w:pPr>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20</w:t>
            </w:r>
          </w:p>
        </w:tc>
        <w:tc>
          <w:tcPr>
            <w:tcW w:w="2768" w:type="dxa"/>
            <w:noWrap w:val="0"/>
            <w:vAlign w:val="center"/>
          </w:tcPr>
          <w:p w14:paraId="731D1C73">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1600*760*800H</w:t>
            </w:r>
          </w:p>
        </w:tc>
      </w:tr>
      <w:tr w14:paraId="4EAC6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245F41FA">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5370DDC2">
            <w:pPr>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4.</w:t>
            </w:r>
            <w:r>
              <w:rPr>
                <w:rFonts w:hint="eastAsia" w:ascii="宋体" w:hAnsi="宋体" w:eastAsia="宋体" w:cs="宋体"/>
                <w:color w:val="000000"/>
                <w:sz w:val="28"/>
                <w:szCs w:val="28"/>
              </w:rPr>
              <w:t xml:space="preserve"> 落地式燃气单缸油炸炉</w:t>
            </w:r>
          </w:p>
        </w:tc>
        <w:tc>
          <w:tcPr>
            <w:tcW w:w="1761" w:type="dxa"/>
            <w:noWrap w:val="0"/>
            <w:vAlign w:val="center"/>
          </w:tcPr>
          <w:p w14:paraId="1ED50936">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5</w:t>
            </w:r>
          </w:p>
        </w:tc>
        <w:tc>
          <w:tcPr>
            <w:tcW w:w="2768" w:type="dxa"/>
            <w:noWrap w:val="0"/>
            <w:vAlign w:val="center"/>
          </w:tcPr>
          <w:p w14:paraId="52088283">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1800*800*800/150H</w:t>
            </w:r>
          </w:p>
        </w:tc>
      </w:tr>
      <w:tr w14:paraId="28F1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1529" w:type="dxa"/>
            <w:vMerge w:val="continue"/>
            <w:noWrap w:val="0"/>
            <w:vAlign w:val="top"/>
          </w:tcPr>
          <w:p w14:paraId="09513F00">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756DE7CA">
            <w:pPr>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5.落地式燃气蒸灶</w:t>
            </w:r>
          </w:p>
        </w:tc>
        <w:tc>
          <w:tcPr>
            <w:tcW w:w="1761" w:type="dxa"/>
            <w:noWrap w:val="0"/>
            <w:vAlign w:val="center"/>
          </w:tcPr>
          <w:p w14:paraId="71CEA052">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10</w:t>
            </w:r>
          </w:p>
        </w:tc>
        <w:tc>
          <w:tcPr>
            <w:tcW w:w="2768" w:type="dxa"/>
            <w:noWrap w:val="0"/>
            <w:vAlign w:val="center"/>
          </w:tcPr>
          <w:p w14:paraId="6E06A5E7">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1800*800*800/150H</w:t>
            </w:r>
          </w:p>
        </w:tc>
      </w:tr>
      <w:tr w14:paraId="0A2E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29" w:type="dxa"/>
            <w:vMerge w:val="continue"/>
            <w:noWrap w:val="0"/>
            <w:vAlign w:val="top"/>
          </w:tcPr>
          <w:p w14:paraId="6EC2D3C5">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02CC3744">
            <w:pPr>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6.多层电烤箱</w:t>
            </w:r>
          </w:p>
        </w:tc>
        <w:tc>
          <w:tcPr>
            <w:tcW w:w="1761" w:type="dxa"/>
            <w:noWrap w:val="0"/>
            <w:vAlign w:val="center"/>
          </w:tcPr>
          <w:p w14:paraId="0BF9AE29">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w:t>
            </w:r>
          </w:p>
        </w:tc>
        <w:tc>
          <w:tcPr>
            <w:tcW w:w="2768" w:type="dxa"/>
            <w:noWrap w:val="0"/>
            <w:vAlign w:val="center"/>
          </w:tcPr>
          <w:p w14:paraId="5143EAF9">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1600*760*800H</w:t>
            </w:r>
          </w:p>
        </w:tc>
      </w:tr>
      <w:tr w14:paraId="7AC2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restart"/>
            <w:noWrap w:val="0"/>
            <w:vAlign w:val="center"/>
          </w:tcPr>
          <w:p w14:paraId="5093BDBC">
            <w:pPr>
              <w:spacing w:line="240" w:lineRule="auto"/>
              <w:rPr>
                <w:rFonts w:hint="eastAsia" w:ascii="宋体" w:hAnsi="宋体" w:eastAsia="宋体" w:cs="宋体"/>
                <w:color w:val="000000"/>
                <w:sz w:val="28"/>
                <w:szCs w:val="28"/>
              </w:rPr>
            </w:pPr>
            <w:r>
              <w:rPr>
                <w:rFonts w:hint="eastAsia" w:ascii="宋体" w:hAnsi="宋体" w:eastAsia="宋体" w:cs="宋体"/>
                <w:bCs/>
                <w:color w:val="000000"/>
                <w:kern w:val="0"/>
                <w:sz w:val="28"/>
                <w:szCs w:val="28"/>
              </w:rPr>
              <w:t>烹饪演示实训</w:t>
            </w:r>
          </w:p>
        </w:tc>
        <w:tc>
          <w:tcPr>
            <w:tcW w:w="2690" w:type="dxa"/>
            <w:noWrap w:val="0"/>
            <w:vAlign w:val="center"/>
          </w:tcPr>
          <w:p w14:paraId="6B18B21B">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r>
              <w:rPr>
                <w:rFonts w:hint="eastAsia" w:ascii="宋体" w:hAnsi="宋体" w:eastAsia="宋体" w:cs="宋体"/>
                <w:bCs/>
                <w:color w:val="000000"/>
                <w:sz w:val="28"/>
                <w:szCs w:val="28"/>
              </w:rPr>
              <w:t xml:space="preserve"> 不锈钢炉灶</w:t>
            </w:r>
          </w:p>
        </w:tc>
        <w:tc>
          <w:tcPr>
            <w:tcW w:w="1761" w:type="dxa"/>
            <w:noWrap w:val="0"/>
            <w:vAlign w:val="center"/>
          </w:tcPr>
          <w:p w14:paraId="5767CA1F">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w:t>
            </w:r>
          </w:p>
        </w:tc>
        <w:tc>
          <w:tcPr>
            <w:tcW w:w="2768" w:type="dxa"/>
            <w:noWrap w:val="0"/>
            <w:vAlign w:val="center"/>
          </w:tcPr>
          <w:p w14:paraId="5C202CC0">
            <w:pPr>
              <w:spacing w:line="240" w:lineRule="auto"/>
              <w:ind w:firstLine="560" w:firstLineChars="200"/>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2400*1200*800H</w:t>
            </w:r>
          </w:p>
        </w:tc>
      </w:tr>
      <w:tr w14:paraId="356C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782E25B7">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561CD15E">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w:t>
            </w:r>
            <w:r>
              <w:rPr>
                <w:rFonts w:hint="eastAsia" w:ascii="宋体" w:hAnsi="宋体" w:eastAsia="宋体" w:cs="宋体"/>
                <w:bCs/>
                <w:color w:val="000000"/>
                <w:sz w:val="28"/>
                <w:szCs w:val="28"/>
              </w:rPr>
              <w:t xml:space="preserve"> 不锈钢工作台</w:t>
            </w:r>
          </w:p>
        </w:tc>
        <w:tc>
          <w:tcPr>
            <w:tcW w:w="1761" w:type="dxa"/>
            <w:noWrap w:val="0"/>
            <w:vAlign w:val="center"/>
          </w:tcPr>
          <w:p w14:paraId="7ACE0566">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w:t>
            </w:r>
          </w:p>
        </w:tc>
        <w:tc>
          <w:tcPr>
            <w:tcW w:w="2768" w:type="dxa"/>
            <w:noWrap w:val="0"/>
            <w:vAlign w:val="center"/>
          </w:tcPr>
          <w:p w14:paraId="337C3E8E">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1800*800*800/150H</w:t>
            </w:r>
          </w:p>
        </w:tc>
      </w:tr>
      <w:tr w14:paraId="2E87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21B9D21C">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677F4E09">
            <w:pPr>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3.</w:t>
            </w:r>
            <w:r>
              <w:rPr>
                <w:rFonts w:hint="eastAsia" w:ascii="宋体" w:hAnsi="宋体" w:eastAsia="宋体" w:cs="宋体"/>
                <w:bCs/>
                <w:color w:val="000000"/>
                <w:sz w:val="28"/>
                <w:szCs w:val="28"/>
              </w:rPr>
              <w:t xml:space="preserve"> 不锈钢双星盆台</w:t>
            </w:r>
          </w:p>
        </w:tc>
        <w:tc>
          <w:tcPr>
            <w:tcW w:w="1761" w:type="dxa"/>
            <w:noWrap w:val="0"/>
            <w:vAlign w:val="center"/>
          </w:tcPr>
          <w:p w14:paraId="69AA031F">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2</w:t>
            </w:r>
          </w:p>
        </w:tc>
        <w:tc>
          <w:tcPr>
            <w:tcW w:w="2768" w:type="dxa"/>
            <w:noWrap w:val="0"/>
            <w:vAlign w:val="center"/>
          </w:tcPr>
          <w:p w14:paraId="53D146DC">
            <w:pPr>
              <w:spacing w:line="240" w:lineRule="auto"/>
              <w:jc w:val="center"/>
              <w:rPr>
                <w:rFonts w:hint="eastAsia" w:ascii="宋体" w:hAnsi="宋体" w:eastAsia="宋体" w:cs="宋体"/>
                <w:color w:val="000000"/>
                <w:sz w:val="28"/>
                <w:szCs w:val="28"/>
              </w:rPr>
            </w:pPr>
            <w:r>
              <w:rPr>
                <w:rFonts w:hint="eastAsia" w:ascii="宋体" w:hAnsi="宋体" w:eastAsia="宋体" w:cs="宋体"/>
                <w:bCs/>
                <w:color w:val="000000"/>
                <w:sz w:val="28"/>
                <w:szCs w:val="28"/>
              </w:rPr>
              <w:t>1600*760*800H</w:t>
            </w:r>
          </w:p>
        </w:tc>
      </w:tr>
      <w:tr w14:paraId="5863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top"/>
          </w:tcPr>
          <w:p w14:paraId="7BA4DBE6">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62AE3727">
            <w:pPr>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4.</w:t>
            </w:r>
            <w:r>
              <w:rPr>
                <w:rFonts w:hint="eastAsia" w:ascii="宋体" w:hAnsi="宋体" w:eastAsia="宋体" w:cs="宋体"/>
                <w:bCs/>
                <w:color w:val="000000"/>
                <w:sz w:val="28"/>
                <w:szCs w:val="28"/>
              </w:rPr>
              <w:t xml:space="preserve"> 电化教育设备</w:t>
            </w:r>
          </w:p>
        </w:tc>
        <w:tc>
          <w:tcPr>
            <w:tcW w:w="1761" w:type="dxa"/>
            <w:noWrap w:val="0"/>
            <w:vAlign w:val="center"/>
          </w:tcPr>
          <w:p w14:paraId="6DC91FFF">
            <w:pPr>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p>
        </w:tc>
        <w:tc>
          <w:tcPr>
            <w:tcW w:w="2768" w:type="dxa"/>
            <w:noWrap w:val="0"/>
            <w:vAlign w:val="center"/>
          </w:tcPr>
          <w:p w14:paraId="60E642E9">
            <w:pPr>
              <w:spacing w:line="24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w:t>
            </w:r>
          </w:p>
        </w:tc>
      </w:tr>
      <w:tr w14:paraId="5E64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Merge w:val="continue"/>
            <w:noWrap w:val="0"/>
            <w:vAlign w:val="center"/>
          </w:tcPr>
          <w:p w14:paraId="4E60E273">
            <w:pPr>
              <w:spacing w:line="240" w:lineRule="auto"/>
              <w:ind w:firstLine="560" w:firstLineChars="200"/>
              <w:rPr>
                <w:rFonts w:hint="eastAsia" w:ascii="宋体" w:hAnsi="宋体" w:eastAsia="宋体" w:cs="宋体"/>
                <w:color w:val="000000"/>
                <w:sz w:val="28"/>
                <w:szCs w:val="28"/>
              </w:rPr>
            </w:pPr>
          </w:p>
        </w:tc>
        <w:tc>
          <w:tcPr>
            <w:tcW w:w="2690" w:type="dxa"/>
            <w:noWrap w:val="0"/>
            <w:vAlign w:val="center"/>
          </w:tcPr>
          <w:p w14:paraId="0FFB60F1">
            <w:pPr>
              <w:widowControl/>
              <w:snapToGrid w:val="0"/>
              <w:spacing w:line="240" w:lineRule="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5.</w:t>
            </w:r>
            <w:r>
              <w:rPr>
                <w:rFonts w:hint="eastAsia" w:ascii="宋体" w:hAnsi="宋体" w:eastAsia="宋体" w:cs="宋体"/>
                <w:bCs/>
                <w:color w:val="000000"/>
                <w:sz w:val="28"/>
                <w:szCs w:val="28"/>
              </w:rPr>
              <w:t xml:space="preserve"> 不锈钢烟罩</w:t>
            </w:r>
          </w:p>
        </w:tc>
        <w:tc>
          <w:tcPr>
            <w:tcW w:w="1761" w:type="dxa"/>
            <w:noWrap w:val="0"/>
            <w:vAlign w:val="center"/>
          </w:tcPr>
          <w:p w14:paraId="239D00DA">
            <w:pPr>
              <w:widowControl/>
              <w:spacing w:line="240" w:lineRule="auto"/>
              <w:jc w:val="center"/>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1</w:t>
            </w:r>
          </w:p>
        </w:tc>
        <w:tc>
          <w:tcPr>
            <w:tcW w:w="2768" w:type="dxa"/>
            <w:noWrap w:val="0"/>
            <w:vAlign w:val="center"/>
          </w:tcPr>
          <w:p w14:paraId="616C14C2">
            <w:pPr>
              <w:spacing w:line="24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w:t>
            </w:r>
          </w:p>
        </w:tc>
      </w:tr>
    </w:tbl>
    <w:p w14:paraId="4680B163">
      <w:pPr>
        <w:numPr>
          <w:ilvl w:val="0"/>
          <w:numId w:val="0"/>
        </w:numPr>
        <w:rPr>
          <w:rFonts w:hint="eastAsia" w:ascii="宋体" w:hAnsi="宋体" w:eastAsia="宋体" w:cs="宋体"/>
          <w:sz w:val="30"/>
          <w:szCs w:val="30"/>
          <w:lang w:val="en-US" w:eastAsia="zh-CN"/>
        </w:rPr>
      </w:pPr>
    </w:p>
    <w:p w14:paraId="13F34699">
      <w:pPr>
        <w:ind w:firstLine="560" w:firstLineChars="200"/>
        <w:rPr>
          <w:rFonts w:hint="eastAsia" w:ascii="宋体" w:hAnsi="宋体" w:eastAsia="宋体" w:cs="宋体"/>
          <w:sz w:val="28"/>
          <w:szCs w:val="28"/>
        </w:rPr>
      </w:pPr>
      <w:r>
        <w:rPr>
          <w:rFonts w:hint="eastAsia" w:ascii="宋体" w:hAnsi="宋体" w:eastAsia="宋体" w:cs="宋体"/>
          <w:sz w:val="28"/>
          <w:szCs w:val="28"/>
        </w:rPr>
        <w:t>3.校外实训基地</w:t>
      </w:r>
    </w:p>
    <w:p w14:paraId="71964BE9">
      <w:pPr>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竹海桃园酒店、金碧国际酒店、阳光酒店、君子宾馆</w:t>
      </w:r>
    </w:p>
    <w:p w14:paraId="09389037">
      <w:pPr>
        <w:ind w:firstLine="560" w:firstLineChars="200"/>
        <w:rPr>
          <w:rFonts w:hint="eastAsia" w:ascii="宋体" w:hAnsi="宋体" w:eastAsia="宋体" w:cs="宋体"/>
          <w:sz w:val="28"/>
          <w:szCs w:val="28"/>
        </w:rPr>
      </w:pPr>
      <w:r>
        <w:rPr>
          <w:rFonts w:hint="eastAsia" w:ascii="宋体" w:hAnsi="宋体" w:eastAsia="宋体" w:cs="宋体"/>
          <w:sz w:val="28"/>
          <w:szCs w:val="28"/>
        </w:rPr>
        <w:t>（三）教学资源</w:t>
      </w:r>
    </w:p>
    <w:p w14:paraId="0FC87F25">
      <w:pPr>
        <w:ind w:firstLine="560" w:firstLineChars="200"/>
        <w:rPr>
          <w:rFonts w:hint="eastAsia" w:ascii="宋体" w:hAnsi="宋体" w:eastAsia="宋体" w:cs="宋体"/>
          <w:sz w:val="28"/>
          <w:szCs w:val="28"/>
        </w:rPr>
      </w:pPr>
      <w:r>
        <w:rPr>
          <w:rFonts w:hint="eastAsia" w:ascii="宋体" w:hAnsi="宋体" w:eastAsia="宋体" w:cs="宋体"/>
          <w:sz w:val="28"/>
          <w:szCs w:val="28"/>
        </w:rPr>
        <w:t>1.教材选用</w:t>
      </w:r>
    </w:p>
    <w:p w14:paraId="4E85B7EE">
      <w:pPr>
        <w:ind w:firstLine="560" w:firstLineChars="200"/>
        <w:rPr>
          <w:rFonts w:hint="eastAsia" w:ascii="宋体" w:hAnsi="宋体" w:eastAsia="宋体" w:cs="宋体"/>
          <w:sz w:val="28"/>
          <w:szCs w:val="28"/>
        </w:rPr>
      </w:pPr>
      <w:r>
        <w:rPr>
          <w:rFonts w:hint="eastAsia" w:ascii="宋体" w:hAnsi="宋体" w:eastAsia="宋体" w:cs="宋体"/>
          <w:sz w:val="28"/>
          <w:szCs w:val="28"/>
        </w:rPr>
        <w:t>按《中等职业学校教材选用办法》进行材料选用。</w:t>
      </w:r>
    </w:p>
    <w:p w14:paraId="13094AC6">
      <w:pPr>
        <w:ind w:firstLine="560" w:firstLineChars="200"/>
        <w:rPr>
          <w:rFonts w:hint="eastAsia" w:ascii="宋体" w:hAnsi="宋体" w:eastAsia="宋体" w:cs="宋体"/>
          <w:sz w:val="28"/>
          <w:szCs w:val="28"/>
        </w:rPr>
      </w:pPr>
      <w:r>
        <w:rPr>
          <w:rFonts w:hint="eastAsia" w:ascii="宋体" w:hAnsi="宋体" w:eastAsia="宋体" w:cs="宋体"/>
          <w:sz w:val="28"/>
          <w:szCs w:val="28"/>
        </w:rPr>
        <w:t>2.图书文献配置</w:t>
      </w:r>
    </w:p>
    <w:p w14:paraId="6D236B00">
      <w:pPr>
        <w:ind w:firstLine="560" w:firstLineChars="200"/>
        <w:rPr>
          <w:rFonts w:hint="eastAsia" w:ascii="宋体" w:hAnsi="宋体" w:eastAsia="宋体" w:cs="宋体"/>
          <w:sz w:val="28"/>
          <w:szCs w:val="28"/>
        </w:rPr>
      </w:pPr>
      <w:r>
        <w:rPr>
          <w:rFonts w:hint="eastAsia" w:ascii="宋体" w:hAnsi="宋体" w:eastAsia="宋体" w:cs="宋体"/>
          <w:sz w:val="28"/>
          <w:szCs w:val="28"/>
        </w:rPr>
        <w:t>每门课程购置 2-3本配套图书，本专业购置 3-5种专业期刊。</w:t>
      </w:r>
    </w:p>
    <w:p w14:paraId="2746E379">
      <w:pPr>
        <w:ind w:firstLine="560" w:firstLineChars="200"/>
        <w:rPr>
          <w:rFonts w:hint="eastAsia" w:ascii="宋体" w:hAnsi="宋体" w:eastAsia="宋体" w:cs="宋体"/>
          <w:sz w:val="28"/>
          <w:szCs w:val="28"/>
        </w:rPr>
      </w:pPr>
      <w:r>
        <w:rPr>
          <w:rFonts w:hint="eastAsia" w:ascii="宋体" w:hAnsi="宋体" w:eastAsia="宋体" w:cs="宋体"/>
          <w:sz w:val="28"/>
          <w:szCs w:val="28"/>
        </w:rPr>
        <w:t>3.数字教学资源配置</w:t>
      </w:r>
    </w:p>
    <w:p w14:paraId="70B677DA">
      <w:pPr>
        <w:ind w:firstLine="560" w:firstLineChars="200"/>
        <w:rPr>
          <w:rFonts w:hint="eastAsia" w:ascii="宋体" w:hAnsi="宋体" w:eastAsia="宋体" w:cs="宋体"/>
          <w:sz w:val="28"/>
          <w:szCs w:val="28"/>
        </w:rPr>
      </w:pPr>
      <w:r>
        <w:rPr>
          <w:rFonts w:hint="eastAsia" w:ascii="宋体" w:hAnsi="宋体" w:eastAsia="宋体" w:cs="宋体"/>
          <w:sz w:val="28"/>
          <w:szCs w:val="28"/>
        </w:rPr>
        <w:t>公共基础课和专业技能课需要配置课件、电子教案、视频、训练题等数字教学资源。</w:t>
      </w:r>
    </w:p>
    <w:p w14:paraId="741E826A">
      <w:pPr>
        <w:ind w:firstLine="560" w:firstLineChars="200"/>
        <w:rPr>
          <w:rFonts w:hint="eastAsia" w:ascii="宋体" w:hAnsi="宋体" w:eastAsia="宋体" w:cs="宋体"/>
          <w:sz w:val="28"/>
          <w:szCs w:val="28"/>
        </w:rPr>
      </w:pPr>
      <w:r>
        <w:rPr>
          <w:rFonts w:hint="eastAsia" w:ascii="宋体" w:hAnsi="宋体" w:eastAsia="宋体" w:cs="宋体"/>
          <w:sz w:val="28"/>
          <w:szCs w:val="28"/>
        </w:rPr>
        <w:t>（四）教学方法</w:t>
      </w:r>
    </w:p>
    <w:p w14:paraId="6D7EED5F">
      <w:pPr>
        <w:ind w:firstLine="560" w:firstLineChars="200"/>
        <w:rPr>
          <w:rFonts w:hint="eastAsia" w:ascii="宋体" w:hAnsi="宋体" w:eastAsia="宋体" w:cs="宋体"/>
          <w:sz w:val="28"/>
          <w:szCs w:val="28"/>
        </w:rPr>
      </w:pPr>
      <w:r>
        <w:rPr>
          <w:rFonts w:hint="eastAsia" w:ascii="宋体" w:hAnsi="宋体" w:eastAsia="宋体" w:cs="宋体"/>
          <w:sz w:val="28"/>
          <w:szCs w:val="28"/>
        </w:rPr>
        <w:t>依托我县的</w:t>
      </w:r>
      <w:r>
        <w:rPr>
          <w:rFonts w:hint="eastAsia" w:ascii="宋体" w:hAnsi="宋体" w:eastAsia="宋体" w:cs="宋体"/>
          <w:sz w:val="28"/>
          <w:szCs w:val="28"/>
          <w:lang w:val="en-US" w:eastAsia="zh-CN"/>
        </w:rPr>
        <w:t>餐饮</w:t>
      </w:r>
      <w:r>
        <w:rPr>
          <w:rFonts w:hint="eastAsia" w:ascii="宋体" w:hAnsi="宋体" w:eastAsia="宋体" w:cs="宋体"/>
          <w:sz w:val="28"/>
          <w:szCs w:val="28"/>
        </w:rPr>
        <w:t>教育资源，更新教学方法，深化教学改革,采取交互训教、岗位培养、工学结合等方式构建以“园校结合”为主的“双主体”育人模式。同时,创新产教融合、园内课堂以及情境教学等多样化培养模式,不断提升校外实习基地质量, 采用“情景教学”“场景教学”“项目教学”等教学方法，促进学生自主学习、自主探索,达到共同学习、共同提高的目的。</w:t>
      </w:r>
    </w:p>
    <w:p w14:paraId="42857E7E">
      <w:pPr>
        <w:ind w:firstLine="560" w:firstLineChars="200"/>
        <w:rPr>
          <w:rFonts w:hint="eastAsia" w:ascii="宋体" w:hAnsi="宋体" w:eastAsia="宋体" w:cs="宋体"/>
          <w:sz w:val="28"/>
          <w:szCs w:val="28"/>
        </w:rPr>
      </w:pPr>
      <w:r>
        <w:rPr>
          <w:rFonts w:hint="eastAsia" w:ascii="宋体" w:hAnsi="宋体" w:eastAsia="宋体" w:cs="宋体"/>
          <w:sz w:val="28"/>
          <w:szCs w:val="28"/>
        </w:rPr>
        <w:t>（五）学习评价</w:t>
      </w:r>
    </w:p>
    <w:p w14:paraId="49A3DB56">
      <w:pPr>
        <w:ind w:firstLine="560" w:firstLineChars="200"/>
        <w:rPr>
          <w:rFonts w:hint="eastAsia" w:ascii="宋体" w:hAnsi="宋体" w:eastAsia="宋体" w:cs="宋体"/>
          <w:sz w:val="28"/>
          <w:szCs w:val="28"/>
        </w:rPr>
      </w:pPr>
      <w:r>
        <w:rPr>
          <w:rFonts w:hint="eastAsia" w:ascii="宋体" w:hAnsi="宋体" w:eastAsia="宋体" w:cs="宋体"/>
          <w:sz w:val="28"/>
          <w:szCs w:val="28"/>
        </w:rPr>
        <w:t>1.评价方法</w:t>
      </w:r>
    </w:p>
    <w:p w14:paraId="6829322F">
      <w:pPr>
        <w:ind w:firstLine="560" w:firstLineChars="200"/>
        <w:rPr>
          <w:rFonts w:hint="eastAsia" w:ascii="宋体" w:hAnsi="宋体" w:eastAsia="宋体" w:cs="宋体"/>
          <w:sz w:val="28"/>
          <w:szCs w:val="28"/>
        </w:rPr>
      </w:pPr>
      <w:r>
        <w:rPr>
          <w:rFonts w:hint="eastAsia" w:ascii="宋体" w:hAnsi="宋体" w:eastAsia="宋体" w:cs="宋体"/>
          <w:sz w:val="28"/>
          <w:szCs w:val="28"/>
        </w:rPr>
        <w:t>改革传统的学生评价手段和方法，采用阶段评价、过程性评价与目标评价相结合，项目评价、理论与实践一体化评价模式。</w:t>
      </w:r>
    </w:p>
    <w:p w14:paraId="0A8CE306">
      <w:pPr>
        <w:ind w:firstLine="560" w:firstLineChars="200"/>
        <w:rPr>
          <w:rFonts w:hint="eastAsia" w:ascii="宋体" w:hAnsi="宋体" w:eastAsia="宋体" w:cs="宋体"/>
          <w:sz w:val="28"/>
          <w:szCs w:val="28"/>
        </w:rPr>
      </w:pPr>
      <w:r>
        <w:rPr>
          <w:rFonts w:hint="eastAsia" w:ascii="宋体" w:hAnsi="宋体" w:eastAsia="宋体" w:cs="宋体"/>
          <w:sz w:val="28"/>
          <w:szCs w:val="28"/>
        </w:rPr>
        <w:t>2.专业课评价</w:t>
      </w:r>
    </w:p>
    <w:p w14:paraId="5693D615">
      <w:pPr>
        <w:ind w:firstLine="560" w:firstLineChars="200"/>
        <w:rPr>
          <w:rFonts w:hint="eastAsia" w:ascii="宋体" w:hAnsi="宋体" w:eastAsia="宋体" w:cs="宋体"/>
          <w:sz w:val="28"/>
          <w:szCs w:val="28"/>
        </w:rPr>
      </w:pPr>
      <w:r>
        <w:rPr>
          <w:rFonts w:hint="eastAsia" w:ascii="宋体" w:hAnsi="宋体" w:eastAsia="宋体" w:cs="宋体"/>
          <w:sz w:val="28"/>
          <w:szCs w:val="28"/>
        </w:rPr>
        <w:t>专业核心课：总成绩=应知教学质量监测成绩 80%+平时作业（实训）10%+平时测验 10%，总成绩在 60分及以上为合格。</w:t>
      </w:r>
    </w:p>
    <w:p w14:paraId="1785BF35">
      <w:pPr>
        <w:ind w:firstLine="560" w:firstLineChars="200"/>
        <w:rPr>
          <w:rFonts w:hint="eastAsia" w:ascii="宋体" w:hAnsi="宋体" w:eastAsia="宋体" w:cs="宋体"/>
          <w:sz w:val="28"/>
          <w:szCs w:val="28"/>
        </w:rPr>
      </w:pPr>
      <w:r>
        <w:rPr>
          <w:rFonts w:hint="eastAsia" w:ascii="宋体" w:hAnsi="宋体" w:eastAsia="宋体" w:cs="宋体"/>
          <w:sz w:val="28"/>
          <w:szCs w:val="28"/>
        </w:rPr>
        <w:t>专业技能课：总成绩=应会教学质量监测成绩 80%+平时作业（实训）10%+平时测验 10%，总成绩在 60分及以上为合格。</w:t>
      </w:r>
    </w:p>
    <w:p w14:paraId="3743E0EA">
      <w:pPr>
        <w:ind w:firstLine="560" w:firstLineChars="200"/>
        <w:rPr>
          <w:rFonts w:hint="eastAsia" w:ascii="宋体" w:hAnsi="宋体" w:eastAsia="宋体" w:cs="宋体"/>
          <w:sz w:val="28"/>
          <w:szCs w:val="28"/>
        </w:rPr>
      </w:pPr>
      <w:r>
        <w:rPr>
          <w:rFonts w:hint="eastAsia" w:ascii="宋体" w:hAnsi="宋体" w:eastAsia="宋体" w:cs="宋体"/>
          <w:sz w:val="28"/>
          <w:szCs w:val="28"/>
        </w:rPr>
        <w:t>3.素质评价</w:t>
      </w:r>
    </w:p>
    <w:p w14:paraId="61B3F866">
      <w:pPr>
        <w:ind w:firstLine="560" w:firstLineChars="200"/>
        <w:rPr>
          <w:rFonts w:hint="eastAsia" w:ascii="宋体" w:hAnsi="宋体" w:eastAsia="宋体" w:cs="宋体"/>
          <w:sz w:val="28"/>
          <w:szCs w:val="28"/>
        </w:rPr>
      </w:pPr>
      <w:r>
        <w:rPr>
          <w:rFonts w:hint="eastAsia" w:ascii="宋体" w:hAnsi="宋体" w:eastAsia="宋体" w:cs="宋体"/>
          <w:sz w:val="28"/>
          <w:szCs w:val="28"/>
        </w:rPr>
        <w:t>包括：课堂出勤、课堂纪律、礼貌礼节、职业素养等达到规定要求。</w:t>
      </w:r>
    </w:p>
    <w:p w14:paraId="6C46BE10">
      <w:pPr>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九</w:t>
      </w:r>
      <w:r>
        <w:rPr>
          <w:rFonts w:hint="eastAsia" w:ascii="宋体" w:hAnsi="宋体" w:eastAsia="宋体" w:cs="宋体"/>
          <w:color w:val="000000"/>
          <w:sz w:val="28"/>
          <w:szCs w:val="28"/>
          <w:lang w:eastAsia="zh-CN"/>
        </w:rPr>
        <w:t>、</w:t>
      </w:r>
      <w:r>
        <w:rPr>
          <w:rFonts w:hint="eastAsia" w:ascii="宋体" w:hAnsi="宋体" w:eastAsia="宋体" w:cs="宋体"/>
          <w:sz w:val="28"/>
          <w:szCs w:val="28"/>
        </w:rPr>
        <w:t>质量管理</w:t>
      </w:r>
    </w:p>
    <w:p w14:paraId="55E3F460">
      <w:pPr>
        <w:ind w:firstLine="560" w:firstLineChars="200"/>
        <w:rPr>
          <w:rFonts w:hint="eastAsia" w:ascii="宋体" w:hAnsi="宋体" w:eastAsia="宋体" w:cs="宋体"/>
          <w:sz w:val="28"/>
          <w:szCs w:val="28"/>
        </w:rPr>
      </w:pPr>
      <w:r>
        <w:rPr>
          <w:rFonts w:hint="eastAsia" w:ascii="宋体" w:hAnsi="宋体" w:eastAsia="宋体" w:cs="宋体"/>
          <w:sz w:val="28"/>
          <w:szCs w:val="28"/>
        </w:rPr>
        <w:t>1.质量评价主体构建</w:t>
      </w:r>
    </w:p>
    <w:p w14:paraId="642DCC6B">
      <w:pPr>
        <w:ind w:firstLine="560" w:firstLineChars="200"/>
        <w:rPr>
          <w:rFonts w:hint="eastAsia" w:ascii="宋体" w:hAnsi="宋体" w:eastAsia="宋体" w:cs="宋体"/>
          <w:sz w:val="28"/>
          <w:szCs w:val="28"/>
        </w:rPr>
      </w:pPr>
      <w:r>
        <w:rPr>
          <w:rFonts w:hint="eastAsia" w:ascii="宋体" w:hAnsi="宋体" w:eastAsia="宋体" w:cs="宋体"/>
          <w:sz w:val="28"/>
          <w:szCs w:val="28"/>
        </w:rPr>
        <w:t>强化质量意识，全面提高教育质量，促进内涵发展，确定由学生、行业专家、同专业教师构成多元的评价主体。</w:t>
      </w:r>
    </w:p>
    <w:p w14:paraId="0F3BFA4A">
      <w:pPr>
        <w:ind w:firstLine="560" w:firstLineChars="200"/>
        <w:rPr>
          <w:rFonts w:hint="eastAsia" w:ascii="宋体" w:hAnsi="宋体" w:eastAsia="宋体" w:cs="宋体"/>
          <w:sz w:val="28"/>
          <w:szCs w:val="28"/>
        </w:rPr>
      </w:pPr>
      <w:r>
        <w:rPr>
          <w:rFonts w:hint="eastAsia" w:ascii="宋体" w:hAnsi="宋体" w:eastAsia="宋体" w:cs="宋体"/>
          <w:sz w:val="28"/>
          <w:szCs w:val="28"/>
        </w:rPr>
        <w:t>2.质量评价方案构建</w:t>
      </w:r>
    </w:p>
    <w:p w14:paraId="12070A2B">
      <w:pPr>
        <w:ind w:firstLine="560" w:firstLineChars="200"/>
        <w:rPr>
          <w:rFonts w:hint="eastAsia" w:ascii="宋体" w:hAnsi="宋体" w:eastAsia="宋体" w:cs="宋体"/>
          <w:sz w:val="28"/>
          <w:szCs w:val="28"/>
        </w:rPr>
      </w:pPr>
      <w:r>
        <w:rPr>
          <w:rFonts w:hint="eastAsia" w:ascii="宋体" w:hAnsi="宋体" w:eastAsia="宋体" w:cs="宋体"/>
          <w:sz w:val="28"/>
          <w:szCs w:val="28"/>
        </w:rPr>
        <w:t>我校采用多元化的考核评价方式：</w:t>
      </w:r>
    </w:p>
    <w:p w14:paraId="617E68F7">
      <w:pPr>
        <w:ind w:firstLine="560" w:firstLineChars="200"/>
        <w:rPr>
          <w:rFonts w:hint="eastAsia" w:ascii="宋体" w:hAnsi="宋体" w:eastAsia="宋体" w:cs="宋体"/>
          <w:sz w:val="28"/>
          <w:szCs w:val="28"/>
        </w:rPr>
      </w:pPr>
      <w:r>
        <w:rPr>
          <w:rFonts w:hint="eastAsia" w:ascii="宋体" w:hAnsi="宋体" w:eastAsia="宋体" w:cs="宋体"/>
          <w:sz w:val="28"/>
          <w:szCs w:val="28"/>
        </w:rPr>
        <w:t>（1）校内评价。主要包括文化课和专业课评价、班主任评价、文明风采和技能大赛评价。</w:t>
      </w:r>
    </w:p>
    <w:p w14:paraId="7428C5BE">
      <w:pPr>
        <w:ind w:firstLine="560" w:firstLineChars="200"/>
        <w:rPr>
          <w:rFonts w:hint="eastAsia" w:ascii="宋体" w:hAnsi="宋体" w:eastAsia="宋体" w:cs="宋体"/>
          <w:sz w:val="28"/>
          <w:szCs w:val="28"/>
        </w:rPr>
      </w:pPr>
      <w:r>
        <w:rPr>
          <w:rFonts w:hint="eastAsia" w:ascii="宋体" w:hAnsi="宋体" w:eastAsia="宋体" w:cs="宋体"/>
          <w:sz w:val="28"/>
          <w:szCs w:val="28"/>
        </w:rPr>
        <w:t>（2）技能鉴定。技能鉴定的评价主体为国家级技能鉴定站，考核题目是鉴定中心题库的试题，采用的是终结性评价方式。</w:t>
      </w:r>
    </w:p>
    <w:p w14:paraId="391AF7FF">
      <w:pPr>
        <w:ind w:firstLine="560" w:firstLineChars="200"/>
        <w:rPr>
          <w:rFonts w:hint="eastAsia" w:ascii="宋体" w:hAnsi="宋体" w:eastAsia="宋体" w:cs="宋体"/>
          <w:sz w:val="28"/>
          <w:szCs w:val="28"/>
        </w:rPr>
      </w:pPr>
      <w:r>
        <w:rPr>
          <w:rFonts w:hint="eastAsia" w:ascii="宋体" w:hAnsi="宋体" w:eastAsia="宋体" w:cs="宋体"/>
          <w:sz w:val="28"/>
          <w:szCs w:val="28"/>
        </w:rPr>
        <w:t>（3）校外生产实习评价。考核学生在校外实习过程中的实际操作技能和技巧，考核学生的实习完成、团结互助、职业道德等情况。</w:t>
      </w:r>
    </w:p>
    <w:p w14:paraId="0C00813B">
      <w:pPr>
        <w:ind w:firstLine="560" w:firstLineChars="200"/>
        <w:rPr>
          <w:rFonts w:hint="eastAsia" w:ascii="宋体" w:hAnsi="宋体" w:eastAsia="宋体" w:cs="宋体"/>
          <w:sz w:val="28"/>
          <w:szCs w:val="28"/>
        </w:rPr>
      </w:pPr>
      <w:r>
        <w:rPr>
          <w:rFonts w:hint="eastAsia" w:ascii="宋体" w:hAnsi="宋体" w:eastAsia="宋体" w:cs="宋体"/>
          <w:sz w:val="28"/>
          <w:szCs w:val="28"/>
        </w:rPr>
        <w:t>十、毕业基本要求</w:t>
      </w:r>
    </w:p>
    <w:p w14:paraId="03E9AFBE">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1.品德评定（操行分）合格。</w:t>
      </w:r>
    </w:p>
    <w:p w14:paraId="54D97E73">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考核部门：政教处</w:t>
      </w:r>
    </w:p>
    <w:p w14:paraId="6EB82407">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2.文化课与专业课合格</w:t>
      </w:r>
    </w:p>
    <w:p w14:paraId="48086297">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考核部门：教务处</w:t>
      </w:r>
    </w:p>
    <w:p w14:paraId="3425F715">
      <w:pPr>
        <w:numPr>
          <w:ilvl w:val="0"/>
          <w:numId w:val="0"/>
        </w:num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学生实习合格。</w:t>
      </w:r>
    </w:p>
    <w:p w14:paraId="025CFC39">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考核部门：教务处</w:t>
      </w:r>
    </w:p>
    <w:p w14:paraId="60D77617">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4.普通话证：普通话二级乙等</w:t>
      </w:r>
    </w:p>
    <w:p w14:paraId="74207435">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考核部门：教务处</w:t>
      </w:r>
    </w:p>
    <w:p w14:paraId="1FFE9501">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5.技能证书</w:t>
      </w:r>
    </w:p>
    <w:p w14:paraId="6EF31EEA">
      <w:pPr>
        <w:ind w:firstLine="560" w:firstLineChars="20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rPr>
        <w:t>必须考取：</w:t>
      </w:r>
      <w:r>
        <w:rPr>
          <w:rFonts w:hint="eastAsia" w:ascii="宋体" w:hAnsi="宋体" w:eastAsia="宋体" w:cs="宋体"/>
          <w:color w:val="000000"/>
          <w:sz w:val="28"/>
          <w:szCs w:val="28"/>
          <w:lang w:val="en-US" w:eastAsia="zh-CN"/>
        </w:rPr>
        <w:t>中式烹饪师</w:t>
      </w:r>
      <w:r>
        <w:rPr>
          <w:rFonts w:hint="eastAsia" w:ascii="宋体" w:hAnsi="宋体" w:eastAsia="宋体" w:cs="宋体"/>
          <w:color w:val="000000"/>
          <w:sz w:val="28"/>
          <w:szCs w:val="28"/>
        </w:rPr>
        <w:t>或</w:t>
      </w:r>
      <w:r>
        <w:rPr>
          <w:rFonts w:hint="eastAsia" w:ascii="宋体" w:hAnsi="宋体" w:eastAsia="宋体" w:cs="宋体"/>
          <w:color w:val="000000"/>
          <w:sz w:val="28"/>
          <w:szCs w:val="28"/>
          <w:lang w:val="en-US" w:eastAsia="zh-CN"/>
        </w:rPr>
        <w:t>中式面点糕点师</w:t>
      </w:r>
    </w:p>
    <w:p w14:paraId="5F9F97C4">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考核部门：教务处</w:t>
      </w:r>
    </w:p>
    <w:p w14:paraId="76A4A506">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符合国家、省教育行政部门中等职业学校学生学籍管理的有关规定。</w:t>
      </w:r>
    </w:p>
    <w:p w14:paraId="0991EE3E">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7</w:t>
      </w:r>
      <w:r>
        <w:rPr>
          <w:rFonts w:hint="eastAsia" w:ascii="宋体" w:hAnsi="宋体" w:eastAsia="宋体" w:cs="宋体"/>
          <w:color w:val="000000"/>
          <w:sz w:val="28"/>
          <w:szCs w:val="28"/>
        </w:rPr>
        <w:t>. 毕业证书办理</w:t>
      </w:r>
    </w:p>
    <w:p w14:paraId="0B430B5A">
      <w:r>
        <w:rPr>
          <w:rFonts w:hint="eastAsia" w:ascii="宋体" w:hAnsi="宋体" w:eastAsia="宋体" w:cs="宋体"/>
          <w:color w:val="000000"/>
          <w:sz w:val="28"/>
          <w:szCs w:val="28"/>
        </w:rPr>
        <w:t>学生必须满足上述所有的条件才能领取毕业证书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457D09"/>
    <w:multiLevelType w:val="multilevel"/>
    <w:tmpl w:val="08457D09"/>
    <w:lvl w:ilvl="0" w:tentative="0">
      <w:start w:val="1"/>
      <w:numFmt w:val="decimal"/>
      <w:lvlText w:val="（%1）"/>
      <w:lvlJc w:val="left"/>
      <w:pPr>
        <w:tabs>
          <w:tab w:val="left" w:pos="528"/>
        </w:tabs>
        <w:ind w:left="528" w:hanging="528"/>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0D05DE9"/>
    <w:multiLevelType w:val="multilevel"/>
    <w:tmpl w:val="30D05DE9"/>
    <w:lvl w:ilvl="0" w:tentative="0">
      <w:start w:val="1"/>
      <w:numFmt w:val="decimal"/>
      <w:lvlText w:val="（%1）"/>
      <w:lvlJc w:val="left"/>
      <w:pPr>
        <w:tabs>
          <w:tab w:val="left" w:pos="528"/>
        </w:tabs>
        <w:ind w:left="528" w:hanging="528"/>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C45A7B"/>
    <w:multiLevelType w:val="multilevel"/>
    <w:tmpl w:val="53C45A7B"/>
    <w:lvl w:ilvl="0" w:tentative="0">
      <w:start w:val="1"/>
      <w:numFmt w:val="decimal"/>
      <w:lvlText w:val="（%1）"/>
      <w:lvlJc w:val="left"/>
      <w:pPr>
        <w:tabs>
          <w:tab w:val="left" w:pos="528"/>
        </w:tabs>
        <w:ind w:left="528" w:hanging="528"/>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4MGZkZTA5NzQ4MzA1ZWU3YWMzODc0NzEzOTk5MmIifQ=="/>
  </w:docVars>
  <w:rsids>
    <w:rsidRoot w:val="39431F45"/>
    <w:rsid w:val="232A53E6"/>
    <w:rsid w:val="39431F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ind w:left="231"/>
      <w:jc w:val="left"/>
    </w:pPr>
    <w:rPr>
      <w:rFonts w:ascii="微软雅黑" w:hAnsi="微软雅黑" w:eastAsia="微软雅黑" w:cs="微软雅黑"/>
      <w:kern w:val="0"/>
      <w:sz w:val="30"/>
      <w:szCs w:val="30"/>
      <w:lang w:val="zh-CN" w:bidi="zh-CN"/>
    </w:rPr>
  </w:style>
  <w:style w:type="paragraph" w:styleId="3">
    <w:name w:val="Body Text Indent"/>
    <w:basedOn w:val="1"/>
    <w:qFormat/>
    <w:uiPriority w:val="0"/>
    <w:pPr>
      <w:spacing w:after="120"/>
      <w:ind w:left="420" w:leftChars="200"/>
    </w:pPr>
  </w:style>
  <w:style w:type="paragraph" w:customStyle="1" w:styleId="6">
    <w:name w:val="Table Paragraph"/>
    <w:basedOn w:val="1"/>
    <w:qFormat/>
    <w:uiPriority w:val="1"/>
    <w:pPr>
      <w:autoSpaceDE w:val="0"/>
      <w:autoSpaceDN w:val="0"/>
      <w:jc w:val="left"/>
    </w:pPr>
    <w:rPr>
      <w:rFonts w:ascii="宋体" w:hAnsi="宋体" w:eastAsia="宋体" w:cs="宋体"/>
      <w:kern w:val="0"/>
      <w:sz w:val="22"/>
      <w:szCs w:val="22"/>
    </w:rPr>
  </w:style>
  <w:style w:type="paragraph" w:customStyle="1" w:styleId="7">
    <w:name w:val="样式5"/>
    <w:basedOn w:val="1"/>
    <w:qFormat/>
    <w:uiPriority w:val="0"/>
    <w:pPr>
      <w:adjustRightInd w:val="0"/>
      <w:snapToGrid w:val="0"/>
      <w:spacing w:line="310" w:lineRule="atLeast"/>
      <w:ind w:firstLine="425"/>
    </w:pPr>
    <w:rPr>
      <w:rFonts w:ascii="Arial" w:hAnsi="Arial" w:eastAsia="黑体"/>
      <w:szCs w:val="20"/>
    </w:rPr>
  </w:style>
  <w:style w:type="paragraph" w:customStyle="1" w:styleId="8">
    <w:name w:val="Body text|1"/>
    <w:basedOn w:val="1"/>
    <w:qFormat/>
    <w:uiPriority w:val="0"/>
    <w:pPr>
      <w:spacing w:line="403" w:lineRule="auto"/>
      <w:ind w:firstLine="400"/>
      <w:jc w:val="left"/>
    </w:pPr>
    <w:rPr>
      <w:rFonts w:ascii="MingLiU" w:hAnsi="MingLiU" w:eastAsia="MingLiU" w:cs="MingLiU"/>
      <w:kern w:val="0"/>
      <w:sz w:val="19"/>
      <w:szCs w:val="19"/>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8987</Words>
  <Characters>9789</Characters>
  <Lines>0</Lines>
  <Paragraphs>0</Paragraphs>
  <TotalTime>0</TotalTime>
  <ScaleCrop>false</ScaleCrop>
  <LinksUpToDate>false</LinksUpToDate>
  <CharactersWithSpaces>9905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2022-08-27T01:19:00Z</dcterms:created>
  <dc:creator>ＪēāЛζ</dc:creator>
  <cp:lastModifiedBy>天马</cp:lastModifiedBy>
  <dcterms:modified xsi:type="dcterms:W3CDTF">2025-04-12T02:15:13Z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09C65CCB19FE401EB348A997680AAF2F</vt:lpwstr>
  </property>
  <property fmtid="{D5CDD505-2E9C-101B-9397-08002B2CF9AE}" pid="4" name="KSOTemplateDocerSaveRecord">
    <vt:lpwstr>eyJoZGlkIjoiZTAzYjI3NDQzOTUwN2Q4NDMxYTYxODYzMzIyNGZkMTciLCJ1c2VySWQiOiI0NDkwMzU1MzQifQ==</vt:lpwstr>
  </property>
</Properties>
</file>