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A77B4">
      <w:pPr>
        <w:jc w:val="center"/>
        <w:rPr>
          <w:rFonts w:hint="eastAsia" w:eastAsiaTheme="minorEastAsia"/>
          <w:sz w:val="44"/>
          <w:szCs w:val="52"/>
          <w:lang w:val="en-US" w:eastAsia="zh-CN"/>
        </w:rPr>
      </w:pPr>
      <w:r>
        <w:rPr>
          <w:rFonts w:hint="eastAsia"/>
          <w:sz w:val="44"/>
          <w:szCs w:val="52"/>
        </w:rPr>
        <w:t>阳翰笙故居</w:t>
      </w:r>
      <w:r>
        <w:rPr>
          <w:rFonts w:hint="eastAsia"/>
          <w:sz w:val="44"/>
          <w:szCs w:val="52"/>
          <w:lang w:val="en-US" w:eastAsia="zh-CN"/>
        </w:rPr>
        <w:t>导游词</w:t>
      </w:r>
    </w:p>
    <w:p w14:paraId="79782599">
      <w:pPr>
        <w:rPr>
          <w:rFonts w:hint="eastAsia"/>
        </w:rPr>
      </w:pPr>
      <w:r>
        <w:rPr>
          <w:rFonts w:hint="eastAsia"/>
        </w:rPr>
        <w:t>---</w:t>
      </w:r>
    </w:p>
    <w:p w14:paraId="16CEDFA7">
      <w:pPr>
        <w:rPr>
          <w:rFonts w:hint="eastAsia"/>
        </w:rPr>
      </w:pPr>
    </w:p>
    <w:p w14:paraId="27D37A31">
      <w:pPr>
        <w:rPr>
          <w:rFonts w:hint="eastAsia"/>
        </w:rPr>
      </w:pPr>
      <w:r>
        <w:rPr>
          <w:rFonts w:hint="eastAsia"/>
        </w:rPr>
        <w:t xml:space="preserve">### **【序章·百年香樟树下】**  </w:t>
      </w:r>
    </w:p>
    <w:p w14:paraId="30424CCC">
      <w:pPr>
        <w:rPr>
          <w:rFonts w:hint="eastAsia"/>
        </w:rPr>
      </w:pPr>
      <w:r>
        <w:rPr>
          <w:rFonts w:hint="eastAsia"/>
        </w:rPr>
        <w:t xml:space="preserve">尊敬的文友们：  </w:t>
      </w:r>
    </w:p>
    <w:p w14:paraId="7512F5D1">
      <w:pPr>
        <w:rPr>
          <w:rFonts w:hint="eastAsia"/>
        </w:rPr>
      </w:pPr>
      <w:r>
        <w:rPr>
          <w:rFonts w:hint="eastAsia"/>
        </w:rPr>
        <w:t>大家好！欢迎来到中国左翼文化运动先驱阳翰笙的故乡——四川高县罗场镇！我是导游XX，此刻我们身旁的这株冠如华盖的香樟树，正是少年阳翰笙挂竹筒收民间故事的“文学银行”。今天，让我们穿过这道青砖门楼，走进这位《八千里路云和月》创作者的双面人生：左手握笔写苍生，右手执旗唤黎明！</w:t>
      </w:r>
    </w:p>
    <w:p w14:paraId="2D0DDB8F">
      <w:pPr>
        <w:rPr>
          <w:rFonts w:hint="eastAsia"/>
        </w:rPr>
      </w:pPr>
    </w:p>
    <w:p w14:paraId="2A5C441E">
      <w:pPr>
        <w:rPr>
          <w:rFonts w:hint="eastAsia"/>
        </w:rPr>
      </w:pPr>
      <w:r>
        <w:rPr>
          <w:rFonts w:hint="eastAsia"/>
        </w:rPr>
        <w:t>【序章·百年香樟树下】</w:t>
      </w:r>
    </w:p>
    <w:p w14:paraId="44217C7D">
      <w:pPr>
        <w:rPr>
          <w:rFonts w:hint="eastAsia"/>
        </w:rPr>
      </w:pPr>
      <w:r>
        <w:rPr>
          <w:rFonts w:hint="eastAsia"/>
        </w:rPr>
        <w:t>尊敬的文友们：</w:t>
      </w:r>
    </w:p>
    <w:p w14:paraId="7EB96A8B">
      <w:pPr>
        <w:rPr>
          <w:rFonts w:hint="eastAsia"/>
        </w:rPr>
      </w:pPr>
      <w:r>
        <w:rPr>
          <w:rFonts w:hint="eastAsia"/>
        </w:rPr>
        <w:t>大家好！欢迎来到中国左翼文化运动先驱阳翰笙的故乡——四川高县罗场镇！我是导游XX，此刻我们身旁的这株冠如华盖的香樟树，正是少年阳翰笙挂竹筒收民间故事的“文学银行”。今天，让我们穿过这道青砖门楼，走进这位《八千里路云和月》创作者的双面人生：左手握笔写苍生，右手执旗唤黎明！</w:t>
      </w:r>
    </w:p>
    <w:p w14:paraId="43EBDA02">
      <w:pPr>
        <w:rPr>
          <w:rFonts w:hint="eastAsia"/>
        </w:rPr>
      </w:pPr>
    </w:p>
    <w:p w14:paraId="7FC2CF1C">
      <w:pPr>
        <w:rPr>
          <w:rFonts w:hint="eastAsia"/>
        </w:rPr>
      </w:pPr>
      <w:r>
        <w:rPr>
          <w:rFonts w:hint="eastAsia"/>
        </w:rPr>
        <w:t>第一站：墨耕堂（私塾复原区）</w:t>
      </w:r>
    </w:p>
    <w:p w14:paraId="5B55E271">
      <w:pPr>
        <w:rPr>
          <w:rFonts w:hint="eastAsia"/>
        </w:rPr>
      </w:pPr>
      <w:r>
        <w:rPr>
          <w:rFonts w:hint="eastAsia"/>
        </w:rPr>
        <w:t>各位游客朋友们，现在我们踏入阳翰笙故居意义非凡的第一站 —— 墨耕堂，这里作为私塾复原区，宛如一把钥匙，开启了阳翰笙先生文学与思想启蒙的大门，承载着深厚的历史底蕴与往昔回忆。接下来，请大家随我一同走进这座充满故事的墨耕堂。</w:t>
      </w:r>
    </w:p>
    <w:p w14:paraId="3C40CC1A">
      <w:pPr>
        <w:rPr>
          <w:rFonts w:hint="eastAsia"/>
        </w:rPr>
      </w:pPr>
      <w:r>
        <w:rPr>
          <w:rFonts w:hint="eastAsia"/>
        </w:rPr>
        <w:t>瞧，眼前的墨耕堂极具川南民居风格，整体呈现出古朴而沉稳的气质。青瓦覆盖的屋顶，线条流畅，在日光下闪烁着质朴的光泽，仿佛在诉说着岁月的流转。墙体由青砖与土坯混合砌成，历经风雨洗礼，却依旧坚固，散发着浓郁的乡土气息。大门两侧的石墩，雕刻着简洁而富有寓意的图案，默默守护着这座承载知识的殿堂。</w:t>
      </w:r>
    </w:p>
    <w:p w14:paraId="1517AD8B">
      <w:pPr>
        <w:rPr>
          <w:rFonts w:hint="eastAsia"/>
        </w:rPr>
      </w:pPr>
      <w:r>
        <w:rPr>
          <w:rFonts w:hint="eastAsia"/>
        </w:rPr>
        <w:t>走进墨耕堂内，首先映入眼帘的是宽敞的堂屋。堂屋正中央，摆放着一张古朴厚重的书桌，这便是当年私塾先生授课的地方。桌上整齐地陈列着笔墨纸砚，砚台里残留的墨渍，仿佛在向我们诉说着往昔先生挥毫书写、传道授业的场景。先生的座椅厚实而庄重，椅背微微向后倾斜，让人不禁联想到先生正襟危坐，为学生们讲解经典的画面。</w:t>
      </w:r>
    </w:p>
    <w:p w14:paraId="3F5F6544">
      <w:pPr>
        <w:rPr>
          <w:rFonts w:hint="eastAsia"/>
        </w:rPr>
      </w:pPr>
      <w:r>
        <w:rPr>
          <w:rFonts w:hint="eastAsia"/>
        </w:rPr>
        <w:t>堂屋四周，摆放着学生们的桌椅。这些桌椅虽然看上去有些陈旧，但却透露着一股独特的韵味。它们是阳翰笙先生和同窗们求知岁月的见证者。想象一下，年少的阳翰笙就坐在其中某一处，全神贯注地聆听先生的教诲，认真诵读着《三字经》《百家姓》等启蒙书籍。他那专注的神情，对知识的渴望，仿佛就在眼前。</w:t>
      </w:r>
    </w:p>
    <w:p w14:paraId="0FA26043">
      <w:pPr>
        <w:rPr>
          <w:rFonts w:hint="eastAsia"/>
        </w:rPr>
      </w:pPr>
      <w:r>
        <w:rPr>
          <w:rFonts w:hint="eastAsia"/>
        </w:rPr>
        <w:t>私塾的墙壁上，悬挂着一幅幅书法作品与经典名言警句。书法作品笔锋刚劲有力，或飘逸洒脱，为墨耕堂增添了浓厚的文化氛围。名言警句则时刻激励着学生们勤奋学习、修身养性。其中 “业精于勤，荒于嬉” 这句话，想必深深烙印在阳翰笙先生的心中，成为他日后不断进取的座右铭。</w:t>
      </w:r>
    </w:p>
    <w:p w14:paraId="0B51E1DE">
      <w:pPr>
        <w:rPr>
          <w:rFonts w:hint="eastAsia"/>
        </w:rPr>
      </w:pPr>
      <w:r>
        <w:rPr>
          <w:rFonts w:hint="eastAsia"/>
        </w:rPr>
        <w:t>在墨耕堂的教学活动中，私塾先生采用传统而严谨的教学方法。从最基础的识字、写字开始，一步一步引导学生们走进知识的殿堂。先生要求学生们熟练背诵经典篇章，理解其中的含义，并通过书写练习，培养学生们的文字表达能力。阳翰笙先生在学习过程中展现出了过人的天赋与勤奋。他总是早早完成先生布置的任务，并且主动阅读更多书籍，对书中的内容有着深刻的理解与感悟。先生对他赞赏有加，常常鼓励他在文学的道路上不断探索。</w:t>
      </w:r>
    </w:p>
    <w:p w14:paraId="114A503D">
      <w:pPr>
        <w:rPr>
          <w:rFonts w:hint="eastAsia"/>
        </w:rPr>
      </w:pPr>
      <w:r>
        <w:rPr>
          <w:rFonts w:hint="eastAsia"/>
        </w:rPr>
        <w:t>除了文化知识的传授，墨耕堂还注重品德教育。先生通过讲述古代仁人志士的故事，教导学生们要正直善良、诚实守信、胸怀天下。这些传统美德深深扎根在阳翰笙先生的心中，对他日后的文学创作与人生道路产生了深远影响。正是在这里，阳翰笙先生开启了对文学的热爱，为他日后成为杰出的作家、剧作家奠定了坚实的基础。</w:t>
      </w:r>
    </w:p>
    <w:p w14:paraId="3E31F234">
      <w:pPr>
        <w:rPr>
          <w:rFonts w:hint="eastAsia"/>
        </w:rPr>
      </w:pPr>
      <w:r>
        <w:rPr>
          <w:rFonts w:hint="eastAsia"/>
        </w:rPr>
        <w:t>如今，当我们站在墨耕堂内，仿佛还能听到当年朗朗的读书声，看到阳翰笙先生与同学们认真学习的身影。这座墨耕堂，不仅是一座建筑，更是阳翰笙先生成长历程中的重要见证。它见证了先生知识的积累、思想的启蒙，以及对文学梦想的最初追逐。希望大家通过这次参观，能深入了解阳翰笙先生的成长背景，感受墨耕堂所蕴含的文化魅力与教育意义。接下来，让我们带着这份感悟，继续探寻阳翰笙故居的其他精彩之处。</w:t>
      </w:r>
    </w:p>
    <w:p w14:paraId="24AEEDCD">
      <w:pPr>
        <w:rPr>
          <w:rFonts w:hint="eastAsia"/>
        </w:rPr>
      </w:pPr>
    </w:p>
    <w:p w14:paraId="316649D0">
      <w:pPr>
        <w:rPr>
          <w:rFonts w:hint="eastAsia"/>
        </w:rPr>
      </w:pPr>
      <w:r>
        <w:rPr>
          <w:rFonts w:hint="eastAsia"/>
        </w:rPr>
        <w:t>第二站：文澜阁（创作场景复原）</w:t>
      </w:r>
    </w:p>
    <w:p w14:paraId="285DCAEF">
      <w:pPr>
        <w:rPr>
          <w:rFonts w:hint="eastAsia"/>
        </w:rPr>
      </w:pPr>
      <w:r>
        <w:rPr>
          <w:rFonts w:hint="eastAsia"/>
        </w:rPr>
        <w:t>亲爱的游客朋友们，大家好！欢迎来到阳翰笙文澜阁创作场景复原区。这座文澜阁意义非凡，它是现代著名作家、戏剧家阳翰笙先生挥洒创作热情，铸就文学辉煌的地方。</w:t>
      </w:r>
    </w:p>
    <w:p w14:paraId="6D5E82E5">
      <w:pPr>
        <w:rPr>
          <w:rFonts w:hint="eastAsia"/>
        </w:rPr>
      </w:pPr>
      <w:r>
        <w:rPr>
          <w:rFonts w:hint="eastAsia"/>
        </w:rPr>
        <w:t>踏入这里，首先映入眼帘的便是这张古朴的书桌。桌上笔墨纸砚整齐摆放，宣纸半卷，仿佛阳翰笙先生才搁下笔不久，那淡淡的墨香，似乎还在空气中悠悠飘散。先生常用的毛笔，笔锋刚劲且饱满，好像时刻准备着，在先生的挥动下，书写时代的篇章。阳翰笙先生创作时，全神贯注，沉浸在自己构建的文学世界里，这书桌见证了他无数个日夜的创作艰辛。</w:t>
      </w:r>
    </w:p>
    <w:p w14:paraId="6FF0FD6A">
      <w:pPr>
        <w:rPr>
          <w:rFonts w:hint="eastAsia"/>
        </w:rPr>
      </w:pPr>
      <w:r>
        <w:rPr>
          <w:rFonts w:hint="eastAsia"/>
        </w:rPr>
        <w:t>在文澜阁的时光里，阳翰笙先生创作了诸多影响深远的作品。就拿他的经典剧作《天国春秋》来说，便是在这里构思成型。为了生动展现太平天国那段波澜壮阔又充满悲剧色彩的历史，阳翰笙先生常常坐在这书桌前，对着窗外的景色凝神沉思。窗外四季流转，花草树木的荣枯，都被他巧妙地融入到作品的氛围营造中。他日复一日地坐在这里，忘记了时间，忘记了疲惫，只为把心中对历史的洞察、对人性的思考，通过细腻的文字完美呈现给观众。</w:t>
      </w:r>
    </w:p>
    <w:p w14:paraId="4E8A66B1">
      <w:pPr>
        <w:rPr>
          <w:rFonts w:hint="eastAsia"/>
        </w:rPr>
      </w:pPr>
      <w:r>
        <w:rPr>
          <w:rFonts w:hint="eastAsia"/>
        </w:rPr>
        <w:t>再看向这书架，上面满满当当的书籍，从中国古代的经史子集，到国外的文学名著，应有尽有。这些书都是阳翰笙先生创作的知识宝库与灵感源泉。每当创作遇到瓶颈，他便会在书架间踱步，随手翻开一本书，说不定一个新的视角、一段精彩的论述，就能让他茅塞顿开，找到突破困境的思路。</w:t>
      </w:r>
    </w:p>
    <w:p w14:paraId="7D484A41">
      <w:pPr>
        <w:rPr>
          <w:rFonts w:hint="eastAsia"/>
        </w:rPr>
      </w:pPr>
      <w:r>
        <w:rPr>
          <w:rFonts w:hint="eastAsia"/>
        </w:rPr>
        <w:t>墙上悬挂的字画，皆是阳翰笙先生往来的文人雅士所留墨宝。这些字画风格各异，有的气势恢宏，有的清新雅致，它们为文澜阁营造出浓郁的艺术氛围，也在潜移默化中影响着阳翰笙先生的审美与心境，促使他的作品在艺术表达上更具深度与美感。</w:t>
      </w:r>
    </w:p>
    <w:p w14:paraId="1F8D781F">
      <w:pPr>
        <w:rPr>
          <w:rFonts w:hint="eastAsia"/>
        </w:rPr>
      </w:pPr>
      <w:r>
        <w:rPr>
          <w:rFonts w:hint="eastAsia"/>
        </w:rPr>
        <w:t>此时此刻，站在这复原的创作场景中，大家是否也能感受到阳翰笙先生创作时的热烈氛围？仿佛能看到他伏案疾书，为中国现代文学事业添砖加瓦的身影。希望通过这次参观，阳翰笙先生在文澜阁的创作故事能深深触动您，让您对他的文学成就有更深刻的理解与感悟。</w:t>
      </w:r>
    </w:p>
    <w:p w14:paraId="37CDFFEF">
      <w:pPr>
        <w:rPr>
          <w:rFonts w:hint="eastAsia"/>
        </w:rPr>
      </w:pPr>
    </w:p>
    <w:p w14:paraId="3957D8AE">
      <w:pPr>
        <w:rPr>
          <w:rFonts w:hint="eastAsia"/>
        </w:rPr>
      </w:pPr>
      <w:r>
        <w:rPr>
          <w:rFonts w:hint="eastAsia"/>
        </w:rPr>
        <w:t>第三站：星火天井（左联历史长廊）</w:t>
      </w:r>
    </w:p>
    <w:p w14:paraId="27E11550">
      <w:pPr>
        <w:rPr>
          <w:rFonts w:hint="eastAsia"/>
        </w:rPr>
      </w:pPr>
      <w:r>
        <w:rPr>
          <w:rFonts w:hint="eastAsia"/>
        </w:rPr>
        <w:t>亲爱的游客朋友们，现在我们来到的是阳翰笙星火天井，这里也是别具意义的左联历史长廊所在地。</w:t>
      </w:r>
    </w:p>
    <w:p w14:paraId="26F71B16">
      <w:pPr>
        <w:rPr>
          <w:rFonts w:hint="eastAsia"/>
        </w:rPr>
      </w:pPr>
      <w:r>
        <w:rPr>
          <w:rFonts w:hint="eastAsia"/>
        </w:rPr>
        <w:t>大家看，这座星火天井，其建筑风格独具魅力。青瓦白墙，四方合围，中间一方开阔的天空，阳光透过天井倾泻而下，恰似当年左联所迸发的思想光芒，照亮了中国革命文艺的前行道路。而这处天井，正是阳翰笙先生诸多文艺活动的重要见证地。</w:t>
      </w:r>
    </w:p>
    <w:p w14:paraId="1E3440B4">
      <w:pPr>
        <w:rPr>
          <w:rFonts w:hint="eastAsia"/>
        </w:rPr>
      </w:pPr>
      <w:r>
        <w:rPr>
          <w:rFonts w:hint="eastAsia"/>
        </w:rPr>
        <w:t>步入左联历史长廊，仿佛瞬间穿越回那个风云激荡的年代。左联，全称为中国左翼作家联盟，它于 1930 年在上海成立，是中国共产党领导下的革命文学团体，阳翰笙先生便是其中的重要成员。</w:t>
      </w:r>
    </w:p>
    <w:p w14:paraId="5597C8F5">
      <w:pPr>
        <w:rPr>
          <w:rFonts w:hint="eastAsia"/>
        </w:rPr>
      </w:pPr>
      <w:r>
        <w:rPr>
          <w:rFonts w:hint="eastAsia"/>
        </w:rPr>
        <w:t>沿着长廊前行，首先映入眼帘的是一幅幅珍贵的历史照片。看这张，是左联成立大会的现场，阳翰笙先生身姿挺拔，目光坚定，与鲁迅、茅盾等众多文学巨匠一同，为了推动无产阶级革命文学事业而并肩努力。他们深知，文学不仅仅是风花雪月，更是战斗的武器，要用文字唤醒民众，为革命事业呐喊助威。</w:t>
      </w:r>
    </w:p>
    <w:p w14:paraId="616AB5CF">
      <w:pPr>
        <w:rPr>
          <w:rFonts w:hint="eastAsia"/>
        </w:rPr>
      </w:pPr>
      <w:r>
        <w:rPr>
          <w:rFonts w:hint="eastAsia"/>
        </w:rPr>
        <w:t>继续往前走，陈列着的是左联时期创办的各类刊物。像《萌芽月刊》《拓荒者》等，这些刊物承载着左联作家们的心血，发表了大量具有深刻思想内涵和强烈社会批判精神的作品。阳翰笙先生也积极投身其中，他创作的小说、剧本等，以犀利的笔触揭示社会的黑暗，展现劳动人民的苦难，激励着无数人投身革命。</w:t>
      </w:r>
    </w:p>
    <w:p w14:paraId="1A4CBEF4">
      <w:pPr>
        <w:rPr>
          <w:rFonts w:hint="eastAsia"/>
        </w:rPr>
      </w:pPr>
      <w:r>
        <w:rPr>
          <w:rFonts w:hint="eastAsia"/>
        </w:rPr>
        <w:t>再瞧这边，展示的是左联在白色恐怖下艰难抗争的历史资料。尽管面临着国民党反动派的残酷打压，刊物被封禁，作家们被通缉、迫害，但左联成员们毫不退缩。阳翰笙先生多次身处险境，却始终坚守信念，凭借自己的智慧和勇气，巧妙地与敌人周旋，持续为左联的发展贡献力量。</w:t>
      </w:r>
    </w:p>
    <w:p w14:paraId="36D57048">
      <w:pPr>
        <w:rPr>
          <w:rFonts w:hint="eastAsia"/>
        </w:rPr>
      </w:pPr>
      <w:r>
        <w:rPr>
          <w:rFonts w:hint="eastAsia"/>
        </w:rPr>
        <w:t>在这条长廊中，还能看到左联对中国现代文学发展的深远影响。它培养了大批优秀的作家，为中国文学注入了新的活力，让文学真正成为了人民的文学。阳翰笙先生作为左联的杰出代表，他的创作风格和革命精神，激励着一代又一代的文学青年，沿着左联开辟的道路奋勇前行。</w:t>
      </w:r>
    </w:p>
    <w:p w14:paraId="254A193C">
      <w:pPr>
        <w:rPr>
          <w:rFonts w:hint="eastAsia"/>
        </w:rPr>
      </w:pPr>
      <w:r>
        <w:rPr>
          <w:rFonts w:hint="eastAsia"/>
        </w:rPr>
        <w:t>此刻，站在这星火天井，身处左联历史长廊，相信大家能深刻感受到那段激情燃烧的岁月，以及阳翰笙先生等左联作家们为革命文艺事业所做出的卓越贡献。希望这次参观能给大家留下深刻的印象，让我们铭记这段光辉的历史。</w:t>
      </w:r>
    </w:p>
    <w:p w14:paraId="228581F4">
      <w:pPr>
        <w:rPr>
          <w:rFonts w:hint="eastAsia"/>
        </w:rPr>
      </w:pPr>
    </w:p>
    <w:p w14:paraId="795B6AC0">
      <w:pPr>
        <w:rPr>
          <w:rFonts w:hint="eastAsia"/>
        </w:rPr>
      </w:pPr>
      <w:r>
        <w:rPr>
          <w:rFonts w:hint="eastAsia"/>
        </w:rPr>
        <w:t>第四站：光影剧场（经典作品全息展）</w:t>
      </w:r>
    </w:p>
    <w:p w14:paraId="313F0D7E">
      <w:pPr>
        <w:rPr>
          <w:rFonts w:hint="eastAsia"/>
        </w:rPr>
      </w:pPr>
      <w:r>
        <w:rPr>
          <w:rFonts w:hint="eastAsia"/>
        </w:rPr>
        <w:t>亲爱的游客朋友们，现在我们即将步入奇妙非凡的阳翰笙光影剧场，这里正举办着令人期待的经典作品全息展。</w:t>
      </w:r>
    </w:p>
    <w:p w14:paraId="0496BA2B">
      <w:pPr>
        <w:rPr>
          <w:rFonts w:hint="eastAsia"/>
        </w:rPr>
      </w:pPr>
      <w:r>
        <w:rPr>
          <w:rFonts w:hint="eastAsia"/>
        </w:rPr>
        <w:t>当我们踏入剧场，便能立刻感受到一股浓厚的艺术氛围扑面而来。不同于传统的展览形式，这里运用了先进的全息技术，将阳翰笙先生那些经典作品以一种全新的、鲜活的姿态呈现在我们眼前。</w:t>
      </w:r>
    </w:p>
    <w:p w14:paraId="50410704">
      <w:pPr>
        <w:rPr>
          <w:rFonts w:hint="eastAsia"/>
        </w:rPr>
      </w:pPr>
      <w:r>
        <w:rPr>
          <w:rFonts w:hint="eastAsia"/>
        </w:rPr>
        <w:t>瞧，眼前的一幕正是阳翰笙先生的经典剧作《八百壮士》。通过全息投影，舞台上仿佛真的出现了那八百位英勇无畏的壮士，他们坚守四行仓库，浴血奋战。炮火纷飞中，硝烟弥漫，战士们坚毅的面容清晰可见，他们的呐喊声、枪炮声交织在一起，仿佛把我们瞬间拉回到了那段波澜壮阔的抗战岁月。每一个细节都栩栩如生，让我们深切感受到阳翰笙先生在创作时对民族精神的深刻诠释以及对爱国情怀的热烈歌颂。</w:t>
      </w:r>
    </w:p>
    <w:p w14:paraId="4E532B75">
      <w:pPr>
        <w:rPr>
          <w:rFonts w:hint="eastAsia"/>
        </w:rPr>
      </w:pPr>
      <w:r>
        <w:rPr>
          <w:rFonts w:hint="eastAsia"/>
        </w:rPr>
        <w:t>再看这边，是他的另一部力作《三毛流浪记》。可爱又可怜的三毛，以全息形象出现在我们面前。他那瘦骨嶙峋却充满韧性的身躯，在旧上海的街头四处流浪，遭遇着种种不公与苦难。他的每一个动作、每一个表情，都精准地传达出阳翰笙先生对社会底层人民悲惨命运的同情，以及对黑暗社会的强烈批判。我们似乎能伸手触摸到三毛，与他一同感受那个时代的冷暖。</w:t>
      </w:r>
    </w:p>
    <w:p w14:paraId="066B5016">
      <w:pPr>
        <w:rPr>
          <w:rFonts w:hint="eastAsia"/>
        </w:rPr>
      </w:pPr>
      <w:r>
        <w:rPr>
          <w:rFonts w:hint="eastAsia"/>
        </w:rPr>
        <w:t>还有《天国春秋》，舞台上太平天国的将领们身着华丽服饰，你来我往，或慷慨陈词，或暗自谋划。通过全息展，我们能清晰看到阳翰笙先生笔下复杂的人物关系和激烈的矛盾冲突，深刻体会到他对历史的深刻洞察与反思。这些全息影像，不仅展现了作品的故事情节，更让我们领略到阳翰笙先生作品中蕴含的文学价值和艺术魅力。</w:t>
      </w:r>
    </w:p>
    <w:p w14:paraId="314CC5E5">
      <w:pPr>
        <w:rPr>
          <w:rFonts w:hint="eastAsia"/>
        </w:rPr>
      </w:pPr>
      <w:r>
        <w:rPr>
          <w:rFonts w:hint="eastAsia"/>
        </w:rPr>
        <w:t>在这个光影剧场里，阳翰笙先生的经典作品打破了时间与空间的限制，以震撼人心的方式展现在我们面前。希望大家沉浸其中，尽情感受阳翰笙先生创作的独特魅力，深入理解这些作品所承载的时代意义和文化内涵。</w:t>
      </w:r>
    </w:p>
    <w:p w14:paraId="10F4ACA1">
      <w:pPr>
        <w:rPr>
          <w:rFonts w:hint="eastAsia"/>
        </w:rPr>
      </w:pPr>
    </w:p>
    <w:p w14:paraId="0299F9A2">
      <w:pPr>
        <w:rPr>
          <w:rFonts w:hint="eastAsia"/>
        </w:rPr>
      </w:pPr>
      <w:r>
        <w:rPr>
          <w:rFonts w:hint="eastAsia"/>
        </w:rPr>
        <w:t>第五站：川江号子广场（群众文艺体验）</w:t>
      </w:r>
    </w:p>
    <w:p w14:paraId="4F5E413D">
      <w:pPr>
        <w:rPr>
          <w:rFonts w:hint="eastAsia"/>
        </w:rPr>
      </w:pPr>
      <w:r>
        <w:rPr>
          <w:rFonts w:hint="eastAsia"/>
        </w:rPr>
        <w:t>亲爱的游客朋友们，现在我们来到了充满活力与文化底蕴的阳翰笙川江号子广场，这里也是独具特色的群众文艺体验区。</w:t>
      </w:r>
    </w:p>
    <w:p w14:paraId="0479B8B0">
      <w:pPr>
        <w:rPr>
          <w:rFonts w:hint="eastAsia"/>
        </w:rPr>
      </w:pPr>
      <w:r>
        <w:rPr>
          <w:rFonts w:hint="eastAsia"/>
        </w:rPr>
        <w:t>大家环顾四周，便能发现广场的设计别具匠心。地面上镶嵌着一幅幅精美的铜质浮雕，生动地描绘了川江船工们在湍急的江水中奋力摇桨、拉纤前行的场景，栩栩如生地展现出当年川江航运的艰辛与壮阔。广场中央矗立着一座阳翰笙先生的半身雕像，他目光深邃，仿佛正凝视着这片承载着丰富群众文艺的土地，也在见证着阳翰笙先生与群众文艺的深厚渊源。</w:t>
      </w:r>
    </w:p>
    <w:p w14:paraId="6CDC67B4">
      <w:pPr>
        <w:rPr>
          <w:rFonts w:hint="eastAsia"/>
        </w:rPr>
      </w:pPr>
      <w:r>
        <w:rPr>
          <w:rFonts w:hint="eastAsia"/>
        </w:rPr>
        <w:t>说到川江号子，它可是长江文化的璀璨明珠。川江号子是川江船工们在与险滩恶水搏斗中创造出来的一种民间音乐形式，每一声号子都饱含着船工们的汗水与力量。阳翰笙先生在其创作生涯中，对民间文化有着深刻的理解与热爱，川江号子这种充满生命力的群众文艺形式也深深影响了他的创作风格与主题。</w:t>
      </w:r>
    </w:p>
    <w:p w14:paraId="6B6465AC">
      <w:pPr>
        <w:rPr>
          <w:rFonts w:hint="eastAsia"/>
        </w:rPr>
      </w:pPr>
      <w:r>
        <w:rPr>
          <w:rFonts w:hint="eastAsia"/>
        </w:rPr>
        <w:t>接下来，便是我们的群众文艺体验环节。看，那边摆放着各式各样的传统乐器，有锣鼓、竹板等。大家可以亲自上手，试着敲打出简单的节奏，感受一下传统乐器的独特魅力。我们还有专业的老师现场指导，教大家如何喊出正宗的川江号子。当大家齐声喊起号子，那激昂的节奏、高亢的声音，仿佛能穿越时空，再现当年川江船工们齐心协力闯险滩的豪迈场景。</w:t>
      </w:r>
    </w:p>
    <w:p w14:paraId="5569D505">
      <w:pPr>
        <w:rPr>
          <w:rFonts w:hint="eastAsia"/>
        </w:rPr>
      </w:pPr>
      <w:r>
        <w:rPr>
          <w:rFonts w:hint="eastAsia"/>
        </w:rPr>
        <w:t>同时，我们还会不定期地在这里举办各类群众文艺表演。您可能会看到充满地方特色的民间舞蹈，舞者们身着绚丽多彩的服饰，欢快的舞步展现出当地人民的热情与活力；或是听到质朴真挚的民间歌谣，歌手们用他们的歌声讲述着生活的酸甜苦辣，传递着百姓们的情感与心声。</w:t>
      </w:r>
    </w:p>
    <w:p w14:paraId="610EE39E">
      <w:pPr>
        <w:rPr>
          <w:rFonts w:hint="eastAsia"/>
        </w:rPr>
      </w:pPr>
      <w:r>
        <w:rPr>
          <w:rFonts w:hint="eastAsia"/>
        </w:rPr>
        <w:t>在阳翰笙川江号子广场，我们不仅能领略到川江号子这一独特的群众文艺形式，更能亲自参与其中，感受群众文艺的强大感染力与生命力。希望大家能在这里留下一段难忘的体验，深入了解阳翰笙先生所关注和热爱的群众文艺世界。</w:t>
      </w:r>
    </w:p>
    <w:p w14:paraId="0382A64D">
      <w:pPr>
        <w:rPr>
          <w:rFonts w:hint="eastAsia"/>
        </w:rPr>
      </w:pPr>
      <w:r>
        <w:rPr>
          <w:rFonts w:hint="eastAsia"/>
        </w:rPr>
        <w:t>（敲响船工鼓）这面直径1.5米的牛皮鼓，复刻了阳翰笙1938年组织武汉抗战文艺宣传队时使用的“醒民鼓”。请领取竹快板与铜锣，完成三项任务：</w:t>
      </w:r>
    </w:p>
    <w:p w14:paraId="720A7E1E">
      <w:pPr>
        <w:rPr>
          <w:rFonts w:hint="eastAsia"/>
        </w:rPr>
      </w:pPr>
    </w:p>
    <w:p w14:paraId="79FA7F56">
      <w:pPr>
        <w:rPr>
          <w:rFonts w:hint="eastAsia"/>
        </w:rPr>
      </w:pPr>
      <w:r>
        <w:rPr>
          <w:rFonts w:hint="eastAsia"/>
        </w:rPr>
        <w:t>方言朗诵：用川南调诵读《李秀成之死》宣言选段</w:t>
      </w:r>
    </w:p>
    <w:p w14:paraId="756DCE95">
      <w:pPr>
        <w:rPr>
          <w:rFonts w:hint="eastAsia"/>
        </w:rPr>
      </w:pPr>
    </w:p>
    <w:p w14:paraId="3318B710">
      <w:pPr>
        <w:rPr>
          <w:rFonts w:hint="eastAsia"/>
        </w:rPr>
      </w:pPr>
      <w:r>
        <w:rPr>
          <w:rFonts w:hint="eastAsia"/>
        </w:rPr>
        <w:t>活报剧编排：根据“茶馆抗日”老照片创作三分钟街头剧</w:t>
      </w:r>
    </w:p>
    <w:p w14:paraId="2E616391">
      <w:pPr>
        <w:rPr>
          <w:rFonts w:hint="eastAsia"/>
        </w:rPr>
      </w:pPr>
    </w:p>
    <w:p w14:paraId="2388F15A">
      <w:pPr>
        <w:rPr>
          <w:rFonts w:hint="eastAsia"/>
        </w:rPr>
      </w:pPr>
      <w:r>
        <w:rPr>
          <w:rFonts w:hint="eastAsia"/>
        </w:rPr>
        <w:t>木刻版画：制作“文艺抗战”主题黑白木刻</w:t>
      </w:r>
    </w:p>
    <w:p w14:paraId="0D2A42C3">
      <w:pPr>
        <w:rPr>
          <w:rFonts w:hint="eastAsia"/>
        </w:rPr>
      </w:pPr>
      <w:r>
        <w:rPr>
          <w:rFonts w:hint="eastAsia"/>
        </w:rPr>
        <w:t>完成者可获得盖有阳翰笙印章的“文艺战士”证书。</w:t>
      </w:r>
    </w:p>
    <w:p w14:paraId="14BEF122">
      <w:pPr>
        <w:rPr>
          <w:rFonts w:hint="eastAsia"/>
        </w:rPr>
      </w:pPr>
    </w:p>
    <w:p w14:paraId="62F2B9BC">
      <w:pPr>
        <w:rPr>
          <w:rFonts w:hint="eastAsia"/>
        </w:rPr>
      </w:pPr>
      <w:r>
        <w:rPr>
          <w:rFonts w:hint="eastAsia"/>
        </w:rPr>
        <w:t>【终章·文心丰碑雕塑群】</w:t>
      </w:r>
    </w:p>
    <w:p w14:paraId="71DB0B67">
      <w:pPr>
        <w:rPr>
          <w:rFonts w:hint="eastAsia"/>
        </w:rPr>
      </w:pPr>
      <w:r>
        <w:rPr>
          <w:rFonts w:hint="eastAsia"/>
        </w:rPr>
        <w:t>亲爱的游客朋友们，现在我们眼前的便是意义非凡的阳翰笙文心丰碑雕塑群。当大家伫立在此，相信已能感受到扑面而来的浓郁文化气息与阳翰笙先生深远的文学影响力。</w:t>
      </w:r>
    </w:p>
    <w:p w14:paraId="0488FFEC">
      <w:pPr>
        <w:rPr>
          <w:rFonts w:hint="eastAsia"/>
        </w:rPr>
      </w:pPr>
      <w:r>
        <w:rPr>
          <w:rFonts w:hint="eastAsia"/>
        </w:rPr>
        <w:t>大家看，这座雕塑群规模宏大，布局精巧。整体设计宛如一部展开的文学巨著，每一尊雕塑都是其中精彩的篇章。从远处眺望，雕塑群错落有致地分布在这片开阔的空间里，与周围的自然景观相互映衬，仿佛诉说着阳翰笙先生跌宕起伏又光辉灿烂的文学人生。</w:t>
      </w:r>
    </w:p>
    <w:p w14:paraId="2BC38376">
      <w:pPr>
        <w:rPr>
          <w:rFonts w:hint="eastAsia"/>
        </w:rPr>
      </w:pPr>
      <w:r>
        <w:rPr>
          <w:rFonts w:hint="eastAsia"/>
        </w:rPr>
        <w:t>首先映入眼帘的是阳翰笙先生的主雕塑。只见他身姿挺拔，目光坚定且深邃，手中握着一支笔，仿佛正准备挥毫泼墨，书写时代的风云变幻。雕塑家通过细腻的手法，将阳翰笙先生的神韵展现得淋漓尽致，那微微皱起的眉头，似乎在思考着文学创作中的深刻命题，又似在为社会的不公而忧心忡忡。从他坚毅的眼神中，我们能看到他对文学事业的执着追求和为人民发声的坚定决心。</w:t>
      </w:r>
    </w:p>
    <w:p w14:paraId="374979D0">
      <w:pPr>
        <w:rPr>
          <w:rFonts w:hint="eastAsia"/>
        </w:rPr>
      </w:pPr>
      <w:r>
        <w:rPr>
          <w:rFonts w:hint="eastAsia"/>
        </w:rPr>
        <w:t>围绕在主雕塑周围的，是一组组展现阳翰笙先生创作场景与作品主题的雕塑。瞧这一尊，刻画的是阳翰笙先生创作《天国春秋》时的情景。他坐在书桌前，面前摊开着稿纸，手中的笔悬在空中，仿佛正陷入激烈的创作思绪中。周围的场景通过雕塑的形式栩栩如生地呈现出来，有太平天国的将领们在激烈地讨论，有战场上硝烟弥漫的画面，让人仿佛能看到阳翰笙先生在创作时如何将这些历史场景与人物形象一一在脑海中构建，再通过文字赋予它们鲜活的生命力。</w:t>
      </w:r>
    </w:p>
    <w:p w14:paraId="6EC67B51">
      <w:pPr>
        <w:rPr>
          <w:rFonts w:hint="eastAsia"/>
        </w:rPr>
      </w:pPr>
      <w:r>
        <w:rPr>
          <w:rFonts w:hint="eastAsia"/>
        </w:rPr>
        <w:t>再看这边这组雕塑，以阳翰笙先生的小说《地泉》为蓝本创作。雕塑中展现了旧时代底层人民在苦难中挣扎的形象，有的骨瘦如柴却仍在田间辛勤劳作，有的眼神中满是对生活的无奈与迷茫。这些雕塑生动地诠释了阳翰笙先生作品中对社会现实的深刻揭示和对人民命运的深切关怀，让我们能更直观地感受到他文学作品的力量。</w:t>
      </w:r>
    </w:p>
    <w:p w14:paraId="7D9E2421">
      <w:pPr>
        <w:rPr>
          <w:rFonts w:hint="eastAsia"/>
        </w:rPr>
      </w:pPr>
      <w:r>
        <w:rPr>
          <w:rFonts w:hint="eastAsia"/>
        </w:rPr>
        <w:t>整个文心丰碑雕塑群，不仅仅是对阳翰笙先生个人的纪念，更是对他所代表的文学精神的一种传承与弘扬。阳翰笙先生一生致力于用文学反映社会现实，为人民代言，他的作品犹如一座灯塔，照亮了那个时代人们的心灵。而这座雕塑群，也将激励着一代又一代的文学爱好者，沿着阳翰笙先生的足迹，在文学的道路上不断探索，用文字书写时代的篇章，传递社会的正能量。</w:t>
      </w:r>
    </w:p>
    <w:p w14:paraId="54C4B22B">
      <w:pPr>
        <w:rPr>
          <w:rFonts w:hint="eastAsia"/>
        </w:rPr>
      </w:pPr>
      <w:r>
        <w:rPr>
          <w:rFonts w:hint="eastAsia"/>
        </w:rPr>
        <w:t>希望大家能在这雕塑群前驻足片刻，细细品味阳翰笙先生的文学魅力与精神内涵，相信这次参观一定会给大家留下深刻而难忘的印象。</w:t>
      </w:r>
    </w:p>
    <w:p w14:paraId="3BABFB16">
      <w:pPr>
        <w:rPr>
          <w:rFonts w:hint="eastAsia"/>
        </w:rPr>
      </w:pPr>
      <w:bookmarkStart w:id="0" w:name="_GoBack"/>
      <w:bookmarkEnd w:id="0"/>
    </w:p>
    <w:p w14:paraId="2AA717A9">
      <w:pPr>
        <w:rPr>
          <w:rFonts w:hint="eastAsia"/>
        </w:rPr>
      </w:pPr>
      <w:r>
        <w:rPr>
          <w:rFonts w:hint="eastAsia"/>
        </w:rPr>
        <w:t>【文艺记忆补给站】</w:t>
      </w:r>
    </w:p>
    <w:p w14:paraId="6E9528BB">
      <w:pPr>
        <w:rPr>
          <w:rFonts w:hint="eastAsia"/>
        </w:rPr>
      </w:pPr>
      <w:r>
        <w:rPr>
          <w:rFonts w:hint="eastAsia"/>
        </w:rPr>
        <w:t>非遗融合：体验高县土法造纸，制作《天国春秋》同款桑皮剧本封面</w:t>
      </w:r>
    </w:p>
    <w:p w14:paraId="0CAF30BA">
      <w:pPr>
        <w:rPr>
          <w:rFonts w:hint="eastAsia"/>
        </w:rPr>
      </w:pPr>
    </w:p>
    <w:p w14:paraId="0580580A">
      <w:pPr>
        <w:rPr>
          <w:rFonts w:hint="eastAsia"/>
        </w:rPr>
      </w:pPr>
      <w:r>
        <w:rPr>
          <w:rFonts w:hint="eastAsia"/>
        </w:rPr>
        <w:t>数字剧场：扫码参与“穿越1930”AR剧本杀，解锁左联秘密任务</w:t>
      </w:r>
    </w:p>
    <w:p w14:paraId="28CA3206">
      <w:pPr>
        <w:rPr>
          <w:rFonts w:hint="eastAsia"/>
        </w:rPr>
      </w:pPr>
    </w:p>
    <w:p w14:paraId="438C6283">
      <w:pPr>
        <w:rPr>
          <w:rFonts w:hint="eastAsia"/>
        </w:rPr>
      </w:pPr>
      <w:r>
        <w:rPr>
          <w:rFonts w:hint="eastAsia"/>
        </w:rPr>
        <w:t>味觉记忆：领取“翰墨茶盒”（内含川红工夫茶与《草莽英雄》台词书签）</w:t>
      </w:r>
    </w:p>
    <w:p w14:paraId="6DA56AF7">
      <w:pPr>
        <w:rPr>
          <w:rFonts w:hint="eastAsia"/>
        </w:rPr>
      </w:pPr>
    </w:p>
    <w:p w14:paraId="2FE817B8">
      <w:pPr>
        <w:rPr>
          <w:rFonts w:hint="eastAsia"/>
        </w:rPr>
      </w:pPr>
      <w:r>
        <w:rPr>
          <w:rFonts w:hint="eastAsia"/>
        </w:rPr>
        <w:t>导游词设计亮点：</w:t>
      </w:r>
    </w:p>
    <w:p w14:paraId="3623B052">
      <w:pPr>
        <w:rPr>
          <w:rFonts w:hint="eastAsia"/>
        </w:rPr>
      </w:pPr>
    </w:p>
    <w:p w14:paraId="2B8181E3">
      <w:pPr>
        <w:rPr>
          <w:rFonts w:hint="eastAsia"/>
        </w:rPr>
      </w:pPr>
      <w:r>
        <w:rPr>
          <w:rFonts w:hint="eastAsia"/>
        </w:rPr>
        <w:t>双线叙事：文学创作线（《地泉》到《北国江南》）+革命活动线（左联到抗战文协）交织</w:t>
      </w:r>
    </w:p>
    <w:p w14:paraId="77CECA30">
      <w:pPr>
        <w:rPr>
          <w:rFonts w:hint="eastAsia"/>
        </w:rPr>
      </w:pPr>
    </w:p>
    <w:p w14:paraId="0A4D5FCF">
      <w:pPr>
        <w:rPr>
          <w:rFonts w:hint="eastAsia"/>
        </w:rPr>
      </w:pPr>
      <w:r>
        <w:rPr>
          <w:rFonts w:hint="eastAsia"/>
        </w:rPr>
        <w:t>川南文脉：融入金沙号子、僰人悬棺传说等本土文化基因</w:t>
      </w:r>
    </w:p>
    <w:p w14:paraId="0499D909">
      <w:pPr>
        <w:rPr>
          <w:rFonts w:hint="eastAsia"/>
        </w:rPr>
      </w:pPr>
    </w:p>
    <w:p w14:paraId="21E4AF98">
      <w:pPr>
        <w:rPr>
          <w:rFonts w:hint="eastAsia"/>
        </w:rPr>
      </w:pPr>
      <w:r>
        <w:rPr>
          <w:rFonts w:hint="eastAsia"/>
        </w:rPr>
        <w:t>跨媒介体验：从木刻版画到全息剧场，诠释“文艺大众化”理念</w:t>
      </w:r>
    </w:p>
    <w:p w14:paraId="280C0BB1">
      <w:pPr>
        <w:rPr>
          <w:rFonts w:hint="eastAsia"/>
        </w:rPr>
      </w:pPr>
    </w:p>
    <w:p w14:paraId="32453AEF">
      <w:pPr>
        <w:rPr>
          <w:rFonts w:hint="eastAsia"/>
        </w:rPr>
      </w:pPr>
      <w:r>
        <w:rPr>
          <w:rFonts w:hint="eastAsia"/>
        </w:rPr>
        <w:t>时代对话：将左翼文艺精神链接当代融媒体创作</w:t>
      </w:r>
    </w:p>
    <w:p w14:paraId="21B7DB41">
      <w:pPr>
        <w:rPr>
          <w:rFonts w:hint="eastAsia"/>
        </w:rPr>
      </w:pPr>
    </w:p>
    <w:p w14:paraId="2A8657F5">
      <w:r>
        <w:rPr>
          <w:rFonts w:hint="eastAsia"/>
        </w:rPr>
        <w:t>（建议准备道具：老式钢笔仿制品、旗袍密码本复刻件、抗战宣传画模板，雨天可将户外活动移至文艺工坊）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484F1190"/>
    <w:rsid w:val="484F1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2025-03-10T12:33:00Z</dcterms:created>
  <dc:creator> </dc:creator>
  <cp:lastModifiedBy> </cp:lastModifiedBy>
  <dcterms:modified xsi:type="dcterms:W3CDTF">2025-03-10T12:52:47Z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47B5F19F7486496B99859B8572A69401_11</vt:lpwstr>
  </property>
</Properties>
</file>